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890B9" w14:textId="77777777" w:rsidR="00C31973" w:rsidRPr="00C437A8" w:rsidRDefault="00C31973" w:rsidP="00C31973">
      <w:pPr>
        <w:jc w:val="center"/>
        <w:rPr>
          <w:rFonts w:ascii="Arial" w:hAnsi="Arial" w:cs="Arial"/>
          <w:b/>
          <w:color w:val="FF0000"/>
          <w:sz w:val="20"/>
          <w:szCs w:val="20"/>
        </w:rPr>
      </w:pPr>
      <w:r w:rsidRPr="00C437A8">
        <w:rPr>
          <w:rFonts w:ascii="Arial" w:hAnsi="Arial" w:cs="Arial"/>
          <w:b/>
          <w:sz w:val="20"/>
          <w:szCs w:val="20"/>
        </w:rPr>
        <w:t>GUIDE SPECIFICATIONS – SECTION 084113</w:t>
      </w:r>
    </w:p>
    <w:p w14:paraId="1254C980" w14:textId="77777777" w:rsidR="00C31973" w:rsidRPr="00C437A8" w:rsidRDefault="00C31973" w:rsidP="00C31973">
      <w:pPr>
        <w:jc w:val="center"/>
        <w:rPr>
          <w:rFonts w:ascii="Arial" w:hAnsi="Arial" w:cs="Arial"/>
          <w:b/>
          <w:sz w:val="20"/>
          <w:szCs w:val="20"/>
        </w:rPr>
      </w:pPr>
      <w:r w:rsidRPr="00C437A8">
        <w:rPr>
          <w:rFonts w:ascii="Arial" w:hAnsi="Arial" w:cs="Arial"/>
          <w:b/>
          <w:sz w:val="20"/>
          <w:szCs w:val="20"/>
        </w:rPr>
        <w:t>ALUMINUM FRAMED ENTRANCES AND STOREFRONTS</w:t>
      </w:r>
    </w:p>
    <w:p w14:paraId="59C2E121" w14:textId="77777777" w:rsidR="00C31973" w:rsidRPr="00C437A8" w:rsidRDefault="00C31973" w:rsidP="00C31973">
      <w:pPr>
        <w:jc w:val="center"/>
        <w:rPr>
          <w:rFonts w:ascii="Arial" w:hAnsi="Arial" w:cs="Arial"/>
          <w:b/>
          <w:sz w:val="20"/>
          <w:szCs w:val="20"/>
        </w:rPr>
      </w:pPr>
      <w:r w:rsidRPr="00C437A8">
        <w:rPr>
          <w:rFonts w:ascii="Arial" w:hAnsi="Arial" w:cs="Arial"/>
          <w:b/>
          <w:sz w:val="20"/>
          <w:szCs w:val="20"/>
        </w:rPr>
        <w:t>Manko Window Systems, Inc. 2300</w:t>
      </w:r>
      <w:r w:rsidR="00D67084">
        <w:rPr>
          <w:rFonts w:ascii="Arial" w:hAnsi="Arial" w:cs="Arial"/>
          <w:b/>
          <w:sz w:val="20"/>
          <w:szCs w:val="20"/>
        </w:rPr>
        <w:t>i</w:t>
      </w:r>
      <w:r w:rsidRPr="00C437A8">
        <w:rPr>
          <w:rFonts w:ascii="Arial" w:hAnsi="Arial" w:cs="Arial"/>
          <w:b/>
          <w:sz w:val="20"/>
          <w:szCs w:val="20"/>
        </w:rPr>
        <w:t xml:space="preserve"> Series</w:t>
      </w:r>
    </w:p>
    <w:p w14:paraId="2443A095" w14:textId="77777777" w:rsidR="00D167FC" w:rsidRDefault="00D67084" w:rsidP="00C31973">
      <w:pPr>
        <w:tabs>
          <w:tab w:val="center" w:pos="4320"/>
          <w:tab w:val="right" w:pos="8640"/>
        </w:tabs>
        <w:autoSpaceDE w:val="0"/>
        <w:autoSpaceDN w:val="0"/>
        <w:adjustRightInd w:val="0"/>
        <w:jc w:val="center"/>
        <w:rPr>
          <w:rFonts w:ascii="Arial" w:hAnsi="Arial" w:cs="Arial"/>
          <w:b/>
          <w:sz w:val="20"/>
          <w:szCs w:val="20"/>
        </w:rPr>
      </w:pPr>
      <w:r>
        <w:rPr>
          <w:rFonts w:ascii="Arial" w:hAnsi="Arial" w:cs="Arial"/>
          <w:b/>
          <w:sz w:val="20"/>
          <w:szCs w:val="20"/>
        </w:rPr>
        <w:t xml:space="preserve">Thermally Broken </w:t>
      </w:r>
      <w:r w:rsidR="00C31973" w:rsidRPr="00C437A8">
        <w:rPr>
          <w:rFonts w:ascii="Arial" w:hAnsi="Arial" w:cs="Arial"/>
          <w:b/>
          <w:sz w:val="20"/>
          <w:szCs w:val="20"/>
        </w:rPr>
        <w:t>Terrace Door</w:t>
      </w:r>
    </w:p>
    <w:p w14:paraId="517435B1" w14:textId="77777777" w:rsidR="00C31973" w:rsidRPr="0061143A" w:rsidRDefault="00C31973" w:rsidP="00C31973">
      <w:pPr>
        <w:tabs>
          <w:tab w:val="center" w:pos="4320"/>
          <w:tab w:val="right" w:pos="8640"/>
        </w:tabs>
        <w:autoSpaceDE w:val="0"/>
        <w:autoSpaceDN w:val="0"/>
        <w:adjustRightInd w:val="0"/>
        <w:rPr>
          <w:rFonts w:ascii="Arial" w:hAnsi="Arial" w:cs="Arial"/>
          <w:b/>
          <w:bCs/>
          <w:sz w:val="16"/>
          <w:szCs w:val="16"/>
        </w:rPr>
      </w:pPr>
    </w:p>
    <w:p w14:paraId="723C9EAA" w14:textId="77777777" w:rsidR="00C31973" w:rsidRPr="00C437A8" w:rsidRDefault="00C31973" w:rsidP="00C31973">
      <w:pPr>
        <w:rPr>
          <w:rFonts w:ascii="Arial" w:hAnsi="Arial" w:cs="Arial"/>
          <w:b/>
          <w:sz w:val="16"/>
          <w:szCs w:val="16"/>
        </w:rPr>
      </w:pPr>
      <w:r w:rsidRPr="00C437A8">
        <w:rPr>
          <w:rFonts w:ascii="Arial" w:hAnsi="Arial" w:cs="Arial"/>
          <w:b/>
          <w:sz w:val="16"/>
          <w:szCs w:val="16"/>
        </w:rPr>
        <w:t xml:space="preserve">SECTION 084113 ALUMINUM FRAMED </w:t>
      </w:r>
      <w:r w:rsidR="003D6FD1">
        <w:rPr>
          <w:rFonts w:ascii="Arial" w:hAnsi="Arial" w:cs="Arial"/>
          <w:b/>
          <w:sz w:val="16"/>
          <w:szCs w:val="16"/>
        </w:rPr>
        <w:t>TERRACE DOORS</w:t>
      </w:r>
    </w:p>
    <w:p w14:paraId="1A9FD805" w14:textId="77777777" w:rsidR="00C31973" w:rsidRPr="00C437A8" w:rsidRDefault="00C31973" w:rsidP="00C31973">
      <w:pPr>
        <w:rPr>
          <w:rFonts w:ascii="Arial" w:hAnsi="Arial" w:cs="Arial"/>
          <w:b/>
          <w:sz w:val="16"/>
          <w:szCs w:val="16"/>
        </w:rPr>
      </w:pPr>
    </w:p>
    <w:p w14:paraId="012EFFD4" w14:textId="77777777" w:rsidR="00C31973" w:rsidRPr="00C437A8" w:rsidRDefault="00C31973" w:rsidP="00C31973">
      <w:pPr>
        <w:rPr>
          <w:rFonts w:ascii="Arial" w:hAnsi="Arial" w:cs="Arial"/>
          <w:b/>
          <w:sz w:val="16"/>
          <w:szCs w:val="16"/>
        </w:rPr>
      </w:pPr>
      <w:r w:rsidRPr="00C437A8">
        <w:rPr>
          <w:rFonts w:ascii="Arial" w:hAnsi="Arial" w:cs="Arial"/>
          <w:b/>
          <w:sz w:val="16"/>
          <w:szCs w:val="16"/>
        </w:rPr>
        <w:t>PART 1   GENERAL</w:t>
      </w:r>
    </w:p>
    <w:p w14:paraId="03190A7D" w14:textId="77777777" w:rsidR="00C31973" w:rsidRPr="00C437A8" w:rsidRDefault="00C31973" w:rsidP="00C31973">
      <w:pPr>
        <w:rPr>
          <w:rFonts w:ascii="Arial" w:hAnsi="Arial" w:cs="Arial"/>
          <w:b/>
          <w:sz w:val="16"/>
          <w:szCs w:val="16"/>
        </w:rPr>
      </w:pPr>
    </w:p>
    <w:p w14:paraId="72B3FFCD" w14:textId="77777777" w:rsidR="00C31973" w:rsidRPr="00C437A8" w:rsidRDefault="00C31973" w:rsidP="00C31973">
      <w:pPr>
        <w:numPr>
          <w:ilvl w:val="1"/>
          <w:numId w:val="1"/>
        </w:numPr>
        <w:rPr>
          <w:rFonts w:ascii="Arial" w:hAnsi="Arial" w:cs="Arial"/>
          <w:b/>
          <w:sz w:val="16"/>
          <w:szCs w:val="16"/>
        </w:rPr>
      </w:pPr>
      <w:r w:rsidRPr="00C437A8">
        <w:rPr>
          <w:rFonts w:ascii="Arial" w:hAnsi="Arial" w:cs="Arial"/>
          <w:b/>
          <w:sz w:val="16"/>
          <w:szCs w:val="16"/>
        </w:rPr>
        <w:t xml:space="preserve"> SUMMARY</w:t>
      </w:r>
    </w:p>
    <w:p w14:paraId="7E694F1E" w14:textId="77777777" w:rsidR="00C31973" w:rsidRPr="00C437A8" w:rsidRDefault="00C31973" w:rsidP="00C31973">
      <w:pPr>
        <w:numPr>
          <w:ilvl w:val="0"/>
          <w:numId w:val="4"/>
        </w:numPr>
        <w:rPr>
          <w:rFonts w:ascii="Arial" w:hAnsi="Arial" w:cs="Arial"/>
          <w:sz w:val="16"/>
          <w:szCs w:val="16"/>
        </w:rPr>
      </w:pPr>
      <w:r w:rsidRPr="00C437A8">
        <w:rPr>
          <w:rFonts w:ascii="Arial" w:hAnsi="Arial" w:cs="Arial"/>
          <w:sz w:val="16"/>
          <w:szCs w:val="16"/>
        </w:rPr>
        <w:t>Section Includes</w:t>
      </w:r>
    </w:p>
    <w:p w14:paraId="290D3C4B" w14:textId="77777777" w:rsidR="00C31973" w:rsidRPr="00C437A8" w:rsidRDefault="00C31973" w:rsidP="00C31973">
      <w:pPr>
        <w:numPr>
          <w:ilvl w:val="0"/>
          <w:numId w:val="5"/>
        </w:numPr>
        <w:rPr>
          <w:rFonts w:ascii="Arial" w:hAnsi="Arial" w:cs="Arial"/>
          <w:sz w:val="16"/>
          <w:szCs w:val="16"/>
        </w:rPr>
      </w:pPr>
      <w:r w:rsidRPr="00C437A8">
        <w:rPr>
          <w:rFonts w:ascii="Arial" w:hAnsi="Arial" w:cs="Arial"/>
          <w:sz w:val="16"/>
          <w:szCs w:val="16"/>
        </w:rPr>
        <w:t xml:space="preserve">Furnish all necessary materials, labor and equipment for the complete installation of aluminum </w:t>
      </w:r>
      <w:r w:rsidR="00BD2A94">
        <w:rPr>
          <w:rFonts w:ascii="Arial" w:hAnsi="Arial" w:cs="Arial"/>
          <w:sz w:val="16"/>
          <w:szCs w:val="16"/>
        </w:rPr>
        <w:t>terrace door</w:t>
      </w:r>
      <w:r w:rsidRPr="00C437A8">
        <w:rPr>
          <w:rFonts w:ascii="Arial" w:hAnsi="Arial" w:cs="Arial"/>
          <w:sz w:val="16"/>
          <w:szCs w:val="16"/>
        </w:rPr>
        <w:t xml:space="preserve"> systems as shown on the drawings and herein specified.  Structural support of the framing system is not included.</w:t>
      </w:r>
    </w:p>
    <w:p w14:paraId="7BCECF9A" w14:textId="77777777" w:rsidR="00C31973" w:rsidRPr="00C437A8" w:rsidRDefault="00C31973" w:rsidP="00C31973">
      <w:pPr>
        <w:numPr>
          <w:ilvl w:val="0"/>
          <w:numId w:val="5"/>
        </w:numPr>
        <w:rPr>
          <w:rFonts w:ascii="Arial" w:hAnsi="Arial" w:cs="Arial"/>
          <w:sz w:val="16"/>
          <w:szCs w:val="16"/>
        </w:rPr>
      </w:pPr>
      <w:r w:rsidRPr="00C437A8">
        <w:rPr>
          <w:rFonts w:ascii="Arial" w:hAnsi="Arial" w:cs="Arial"/>
          <w:sz w:val="16"/>
          <w:szCs w:val="16"/>
        </w:rPr>
        <w:t>All hinged glass doors shall be Manko Window Systems, Inc. 2300</w:t>
      </w:r>
      <w:r w:rsidR="00D67084">
        <w:rPr>
          <w:rFonts w:ascii="Arial" w:hAnsi="Arial" w:cs="Arial"/>
          <w:sz w:val="16"/>
          <w:szCs w:val="16"/>
        </w:rPr>
        <w:t>i</w:t>
      </w:r>
      <w:r w:rsidRPr="00C437A8">
        <w:rPr>
          <w:rFonts w:ascii="Arial" w:hAnsi="Arial" w:cs="Arial"/>
          <w:sz w:val="16"/>
          <w:szCs w:val="16"/>
        </w:rPr>
        <w:t xml:space="preserve"> Series Terrace Door.  Other manufacturers requesting approval to bid their product as an equal must submit the following information ten days prior to close of bidding.</w:t>
      </w:r>
    </w:p>
    <w:p w14:paraId="47FF364A" w14:textId="77777777" w:rsidR="00C31973" w:rsidRPr="00C437A8" w:rsidRDefault="00C31973" w:rsidP="00C31973">
      <w:pPr>
        <w:numPr>
          <w:ilvl w:val="0"/>
          <w:numId w:val="28"/>
        </w:numPr>
        <w:rPr>
          <w:rFonts w:ascii="Arial" w:hAnsi="Arial" w:cs="Arial"/>
          <w:sz w:val="16"/>
          <w:szCs w:val="16"/>
        </w:rPr>
      </w:pPr>
      <w:r w:rsidRPr="00C437A8">
        <w:rPr>
          <w:rFonts w:ascii="Arial" w:hAnsi="Arial" w:cs="Arial"/>
          <w:sz w:val="16"/>
          <w:szCs w:val="16"/>
        </w:rPr>
        <w:t>A sample hinged glass door (size and configuration) as per requirements of architect.</w:t>
      </w:r>
    </w:p>
    <w:p w14:paraId="24D28BBA" w14:textId="77777777" w:rsidR="00C31973" w:rsidRPr="00C437A8" w:rsidRDefault="00C31973" w:rsidP="00C31973">
      <w:pPr>
        <w:numPr>
          <w:ilvl w:val="0"/>
          <w:numId w:val="28"/>
        </w:numPr>
        <w:rPr>
          <w:rFonts w:ascii="Arial" w:hAnsi="Arial" w:cs="Arial"/>
          <w:sz w:val="16"/>
          <w:szCs w:val="16"/>
        </w:rPr>
      </w:pPr>
      <w:r w:rsidRPr="00C437A8">
        <w:rPr>
          <w:rFonts w:ascii="Arial" w:hAnsi="Arial" w:cs="Arial"/>
          <w:sz w:val="16"/>
          <w:szCs w:val="16"/>
        </w:rPr>
        <w:t>Test reports documenting compliance with requirements of Section 1.02 Testing and Performance Requirements.</w:t>
      </w:r>
    </w:p>
    <w:p w14:paraId="3C47260D" w14:textId="77777777" w:rsidR="00C31973" w:rsidRPr="00C437A8" w:rsidRDefault="00C31973" w:rsidP="00C31973">
      <w:pPr>
        <w:numPr>
          <w:ilvl w:val="0"/>
          <w:numId w:val="5"/>
        </w:numPr>
        <w:rPr>
          <w:rFonts w:ascii="Arial" w:hAnsi="Arial" w:cs="Arial"/>
          <w:sz w:val="16"/>
          <w:szCs w:val="16"/>
        </w:rPr>
      </w:pPr>
      <w:r w:rsidRPr="00C437A8">
        <w:rPr>
          <w:rFonts w:ascii="Arial" w:hAnsi="Arial" w:cs="Arial"/>
          <w:sz w:val="16"/>
          <w:szCs w:val="16"/>
        </w:rPr>
        <w:t>Glass and Glazing</w:t>
      </w:r>
    </w:p>
    <w:p w14:paraId="108BA581" w14:textId="77777777" w:rsidR="00C31973" w:rsidRPr="00C437A8" w:rsidRDefault="00C31973" w:rsidP="00C31973">
      <w:pPr>
        <w:numPr>
          <w:ilvl w:val="3"/>
          <w:numId w:val="5"/>
        </w:numPr>
        <w:tabs>
          <w:tab w:val="clear" w:pos="3240"/>
          <w:tab w:val="num" w:pos="1440"/>
        </w:tabs>
        <w:ind w:left="1440"/>
        <w:rPr>
          <w:rFonts w:ascii="Arial" w:hAnsi="Arial" w:cs="Arial"/>
          <w:sz w:val="16"/>
          <w:szCs w:val="16"/>
        </w:rPr>
      </w:pPr>
      <w:r w:rsidRPr="00C437A8">
        <w:rPr>
          <w:rFonts w:ascii="Arial" w:hAnsi="Arial" w:cs="Arial"/>
          <w:sz w:val="16"/>
          <w:szCs w:val="16"/>
        </w:rPr>
        <w:t>All units shall be factory glazed.</w:t>
      </w:r>
    </w:p>
    <w:p w14:paraId="5859051A" w14:textId="77777777" w:rsidR="00C31973" w:rsidRPr="00C437A8" w:rsidRDefault="00C31973" w:rsidP="00C31973">
      <w:pPr>
        <w:numPr>
          <w:ilvl w:val="0"/>
          <w:numId w:val="5"/>
        </w:numPr>
        <w:rPr>
          <w:rFonts w:ascii="Arial" w:hAnsi="Arial" w:cs="Arial"/>
          <w:sz w:val="16"/>
          <w:szCs w:val="16"/>
        </w:rPr>
      </w:pPr>
      <w:r w:rsidRPr="00C437A8">
        <w:rPr>
          <w:rFonts w:ascii="Arial" w:hAnsi="Arial" w:cs="Arial"/>
          <w:sz w:val="16"/>
          <w:szCs w:val="16"/>
        </w:rPr>
        <w:t>Single Source Requirement</w:t>
      </w:r>
    </w:p>
    <w:p w14:paraId="6A259BF9" w14:textId="77777777" w:rsidR="00C31973" w:rsidRPr="00C437A8" w:rsidRDefault="00C31973" w:rsidP="00C31973">
      <w:pPr>
        <w:ind w:left="1440" w:hanging="360"/>
        <w:rPr>
          <w:rFonts w:ascii="Arial" w:hAnsi="Arial" w:cs="Arial"/>
          <w:sz w:val="16"/>
          <w:szCs w:val="16"/>
        </w:rPr>
      </w:pPr>
      <w:r w:rsidRPr="00C437A8">
        <w:rPr>
          <w:rFonts w:ascii="Arial" w:hAnsi="Arial" w:cs="Arial"/>
          <w:sz w:val="16"/>
          <w:szCs w:val="16"/>
        </w:rPr>
        <w:t xml:space="preserve">a.  </w:t>
      </w:r>
      <w:r w:rsidR="0039766A">
        <w:rPr>
          <w:rFonts w:ascii="Arial" w:hAnsi="Arial" w:cs="Arial"/>
          <w:sz w:val="16"/>
          <w:szCs w:val="16"/>
        </w:rPr>
        <w:t xml:space="preserve"> </w:t>
      </w:r>
      <w:r w:rsidR="00F15BF8">
        <w:rPr>
          <w:rFonts w:ascii="Arial" w:hAnsi="Arial" w:cs="Arial"/>
          <w:sz w:val="16"/>
          <w:szCs w:val="16"/>
        </w:rPr>
        <w:t xml:space="preserve"> </w:t>
      </w:r>
      <w:r w:rsidRPr="00C437A8">
        <w:rPr>
          <w:rFonts w:ascii="Arial" w:hAnsi="Arial" w:cs="Arial"/>
          <w:sz w:val="16"/>
          <w:szCs w:val="16"/>
        </w:rPr>
        <w:t xml:space="preserve"> All products listed in Section 08400; 08500; 08800; and 08900 shall be by the same manufacturer.</w:t>
      </w:r>
    </w:p>
    <w:p w14:paraId="3FDD7E04" w14:textId="77777777" w:rsidR="00C31973" w:rsidRPr="00C437A8" w:rsidRDefault="00C31973" w:rsidP="00C31973">
      <w:pPr>
        <w:ind w:left="1800"/>
        <w:rPr>
          <w:rFonts w:ascii="Arial" w:hAnsi="Arial" w:cs="Arial"/>
          <w:sz w:val="16"/>
          <w:szCs w:val="16"/>
        </w:rPr>
      </w:pPr>
    </w:p>
    <w:p w14:paraId="2F384223" w14:textId="77777777" w:rsidR="00C31973" w:rsidRPr="00C437A8" w:rsidRDefault="00C31973" w:rsidP="00C31973">
      <w:pPr>
        <w:rPr>
          <w:rFonts w:ascii="Arial" w:hAnsi="Arial" w:cs="Arial"/>
          <w:sz w:val="16"/>
          <w:szCs w:val="16"/>
        </w:rPr>
      </w:pPr>
    </w:p>
    <w:p w14:paraId="1C4DF4A9" w14:textId="77777777" w:rsidR="00C31973" w:rsidRPr="00C437A8" w:rsidRDefault="00C31973" w:rsidP="00C31973">
      <w:pPr>
        <w:numPr>
          <w:ilvl w:val="1"/>
          <w:numId w:val="1"/>
        </w:numPr>
        <w:rPr>
          <w:rFonts w:ascii="Arial" w:hAnsi="Arial" w:cs="Arial"/>
          <w:b/>
          <w:sz w:val="16"/>
          <w:szCs w:val="16"/>
        </w:rPr>
      </w:pPr>
      <w:r w:rsidRPr="00C437A8">
        <w:rPr>
          <w:rFonts w:ascii="Arial" w:hAnsi="Arial" w:cs="Arial"/>
          <w:b/>
          <w:sz w:val="16"/>
          <w:szCs w:val="16"/>
        </w:rPr>
        <w:t xml:space="preserve"> SYSTEM PERFORMANCE REQUIREMENTS</w:t>
      </w:r>
    </w:p>
    <w:p w14:paraId="75AFB6DB" w14:textId="77777777" w:rsidR="00C31973" w:rsidRPr="00C437A8" w:rsidRDefault="00C31973" w:rsidP="00C31973">
      <w:pPr>
        <w:numPr>
          <w:ilvl w:val="0"/>
          <w:numId w:val="8"/>
        </w:numPr>
        <w:rPr>
          <w:rFonts w:ascii="Arial" w:hAnsi="Arial" w:cs="Arial"/>
          <w:sz w:val="16"/>
          <w:szCs w:val="16"/>
        </w:rPr>
      </w:pPr>
      <w:r w:rsidRPr="00C437A8">
        <w:rPr>
          <w:rFonts w:ascii="Arial" w:hAnsi="Arial" w:cs="Arial"/>
          <w:sz w:val="16"/>
          <w:szCs w:val="16"/>
        </w:rPr>
        <w:t>Test Units</w:t>
      </w:r>
    </w:p>
    <w:p w14:paraId="7106E9FD" w14:textId="77777777" w:rsidR="00C31973" w:rsidRPr="00C437A8" w:rsidRDefault="00C31973" w:rsidP="00C31973">
      <w:pPr>
        <w:numPr>
          <w:ilvl w:val="0"/>
          <w:numId w:val="29"/>
        </w:numPr>
        <w:tabs>
          <w:tab w:val="clear" w:pos="2880"/>
          <w:tab w:val="num" w:pos="1080"/>
        </w:tabs>
        <w:ind w:left="1080"/>
        <w:rPr>
          <w:rFonts w:ascii="Arial" w:hAnsi="Arial" w:cs="Arial"/>
          <w:sz w:val="16"/>
          <w:szCs w:val="16"/>
        </w:rPr>
      </w:pPr>
      <w:r w:rsidRPr="00C437A8">
        <w:rPr>
          <w:rFonts w:ascii="Arial" w:hAnsi="Arial" w:cs="Arial"/>
          <w:sz w:val="16"/>
          <w:szCs w:val="16"/>
        </w:rPr>
        <w:t>Air, water, and structural test unit shall conform to requirements set forth in AAMA/NWWDA 101/I.S.2-97.</w:t>
      </w:r>
    </w:p>
    <w:p w14:paraId="314B879F" w14:textId="77777777" w:rsidR="00C31973" w:rsidRPr="00C437A8" w:rsidRDefault="00C31973" w:rsidP="00C31973">
      <w:pPr>
        <w:numPr>
          <w:ilvl w:val="0"/>
          <w:numId w:val="29"/>
        </w:numPr>
        <w:tabs>
          <w:tab w:val="clear" w:pos="2880"/>
          <w:tab w:val="num" w:pos="1080"/>
        </w:tabs>
        <w:ind w:left="1080"/>
        <w:rPr>
          <w:rFonts w:ascii="Arial" w:hAnsi="Arial" w:cs="Arial"/>
          <w:sz w:val="16"/>
          <w:szCs w:val="16"/>
        </w:rPr>
      </w:pPr>
      <w:r w:rsidRPr="00C437A8">
        <w:rPr>
          <w:rFonts w:ascii="Arial" w:hAnsi="Arial" w:cs="Arial"/>
          <w:sz w:val="16"/>
          <w:szCs w:val="16"/>
        </w:rPr>
        <w:t>Thermal test unit sizes shall be 3’-3” x 7’-0”.  Unit shall consist of a single typical vent.</w:t>
      </w:r>
    </w:p>
    <w:p w14:paraId="399EAA37" w14:textId="77777777" w:rsidR="00C31973" w:rsidRPr="00C437A8" w:rsidRDefault="00C31973" w:rsidP="00C31973">
      <w:pPr>
        <w:numPr>
          <w:ilvl w:val="0"/>
          <w:numId w:val="8"/>
        </w:numPr>
        <w:rPr>
          <w:rFonts w:ascii="Arial" w:hAnsi="Arial" w:cs="Arial"/>
          <w:sz w:val="16"/>
          <w:szCs w:val="16"/>
        </w:rPr>
      </w:pPr>
      <w:r w:rsidRPr="00C437A8">
        <w:rPr>
          <w:rFonts w:ascii="Arial" w:hAnsi="Arial" w:cs="Arial"/>
          <w:sz w:val="16"/>
          <w:szCs w:val="16"/>
        </w:rPr>
        <w:t>Test Procedures and Performances</w:t>
      </w:r>
    </w:p>
    <w:p w14:paraId="16F4D673" w14:textId="77777777" w:rsidR="00C31973" w:rsidRPr="00C437A8" w:rsidRDefault="00C31973" w:rsidP="00C31973">
      <w:pPr>
        <w:numPr>
          <w:ilvl w:val="1"/>
          <w:numId w:val="8"/>
        </w:numPr>
        <w:tabs>
          <w:tab w:val="clear" w:pos="1440"/>
          <w:tab w:val="num" w:pos="1080"/>
        </w:tabs>
        <w:ind w:left="1080"/>
        <w:rPr>
          <w:rFonts w:ascii="Arial" w:hAnsi="Arial" w:cs="Arial"/>
          <w:sz w:val="16"/>
          <w:szCs w:val="16"/>
        </w:rPr>
      </w:pPr>
      <w:r w:rsidRPr="00C437A8">
        <w:rPr>
          <w:rFonts w:ascii="Arial" w:hAnsi="Arial" w:cs="Arial"/>
          <w:sz w:val="16"/>
          <w:szCs w:val="16"/>
        </w:rPr>
        <w:t>Hinged glass doors shall conform to all AAMA/NWWDA 101/I.S.2-97 requirements for the hinged glass door type referenced in 1.01.8.  In addition, the following specific performance requirements shall be met.</w:t>
      </w:r>
    </w:p>
    <w:p w14:paraId="49D3C4C8" w14:textId="77777777" w:rsidR="00C31973" w:rsidRPr="00C437A8" w:rsidRDefault="00C31973" w:rsidP="00C31973">
      <w:pPr>
        <w:numPr>
          <w:ilvl w:val="1"/>
          <w:numId w:val="8"/>
        </w:numPr>
        <w:tabs>
          <w:tab w:val="clear" w:pos="1440"/>
          <w:tab w:val="num" w:pos="1080"/>
        </w:tabs>
        <w:ind w:left="1080"/>
        <w:rPr>
          <w:rFonts w:ascii="Arial" w:hAnsi="Arial" w:cs="Arial"/>
          <w:sz w:val="16"/>
          <w:szCs w:val="16"/>
        </w:rPr>
      </w:pPr>
      <w:r w:rsidRPr="00C437A8">
        <w:rPr>
          <w:rFonts w:ascii="Arial" w:hAnsi="Arial" w:cs="Arial"/>
          <w:sz w:val="16"/>
          <w:szCs w:val="16"/>
        </w:rPr>
        <w:t>Air Infiltration Test</w:t>
      </w:r>
    </w:p>
    <w:p w14:paraId="5C30FFAD" w14:textId="77777777" w:rsidR="00C31973" w:rsidRPr="00C437A8" w:rsidRDefault="00C31973" w:rsidP="00C31973">
      <w:pPr>
        <w:numPr>
          <w:ilvl w:val="3"/>
          <w:numId w:val="8"/>
        </w:numPr>
        <w:tabs>
          <w:tab w:val="clear" w:pos="2880"/>
          <w:tab w:val="num" w:pos="1440"/>
        </w:tabs>
        <w:ind w:left="1440"/>
        <w:rPr>
          <w:rFonts w:ascii="Arial" w:hAnsi="Arial" w:cs="Arial"/>
          <w:sz w:val="16"/>
          <w:szCs w:val="16"/>
        </w:rPr>
      </w:pPr>
      <w:r w:rsidRPr="00C437A8">
        <w:rPr>
          <w:rFonts w:ascii="Arial" w:hAnsi="Arial" w:cs="Arial"/>
          <w:sz w:val="16"/>
          <w:szCs w:val="16"/>
        </w:rPr>
        <w:t xml:space="preserve">With door leaf closed and locked, test unit in accordance with </w:t>
      </w:r>
      <w:smartTag w:uri="urn:schemas-microsoft-com:office:smarttags" w:element="stockticker">
        <w:r w:rsidRPr="00C437A8">
          <w:rPr>
            <w:rFonts w:ascii="Arial" w:hAnsi="Arial" w:cs="Arial"/>
            <w:sz w:val="16"/>
            <w:szCs w:val="16"/>
          </w:rPr>
          <w:t>ASTM</w:t>
        </w:r>
      </w:smartTag>
      <w:r w:rsidRPr="00C437A8">
        <w:rPr>
          <w:rFonts w:ascii="Arial" w:hAnsi="Arial" w:cs="Arial"/>
          <w:sz w:val="16"/>
          <w:szCs w:val="16"/>
        </w:rPr>
        <w:t xml:space="preserve"> E 283 at a static air pressure difference of 6.24 psf.</w:t>
      </w:r>
    </w:p>
    <w:p w14:paraId="5ECD7393" w14:textId="77777777" w:rsidR="00C31973" w:rsidRPr="00C437A8" w:rsidRDefault="00C31973" w:rsidP="00C31973">
      <w:pPr>
        <w:numPr>
          <w:ilvl w:val="3"/>
          <w:numId w:val="8"/>
        </w:numPr>
        <w:tabs>
          <w:tab w:val="clear" w:pos="2880"/>
          <w:tab w:val="num" w:pos="1440"/>
        </w:tabs>
        <w:ind w:left="1440"/>
        <w:rPr>
          <w:rFonts w:ascii="Arial" w:hAnsi="Arial" w:cs="Arial"/>
          <w:sz w:val="16"/>
          <w:szCs w:val="16"/>
        </w:rPr>
      </w:pPr>
      <w:r w:rsidRPr="00C437A8">
        <w:rPr>
          <w:rFonts w:ascii="Arial" w:hAnsi="Arial" w:cs="Arial"/>
          <w:sz w:val="16"/>
          <w:szCs w:val="16"/>
        </w:rPr>
        <w:t>Air infiltration shall not exceed .</w:t>
      </w:r>
      <w:r w:rsidR="003D6FD1">
        <w:rPr>
          <w:rFonts w:ascii="Arial" w:hAnsi="Arial" w:cs="Arial"/>
          <w:sz w:val="16"/>
          <w:szCs w:val="16"/>
        </w:rPr>
        <w:t>3</w:t>
      </w:r>
      <w:r w:rsidRPr="00C437A8">
        <w:rPr>
          <w:rFonts w:ascii="Arial" w:hAnsi="Arial" w:cs="Arial"/>
          <w:sz w:val="16"/>
          <w:szCs w:val="16"/>
        </w:rPr>
        <w:t xml:space="preserve"> cfm per square foot of unit.</w:t>
      </w:r>
    </w:p>
    <w:p w14:paraId="0AD7C58B" w14:textId="77777777" w:rsidR="00C31973" w:rsidRPr="00C437A8" w:rsidRDefault="00C31973" w:rsidP="00C31973">
      <w:pPr>
        <w:numPr>
          <w:ilvl w:val="1"/>
          <w:numId w:val="8"/>
        </w:numPr>
        <w:tabs>
          <w:tab w:val="clear" w:pos="1440"/>
          <w:tab w:val="num" w:pos="1080"/>
        </w:tabs>
        <w:ind w:left="1080"/>
        <w:rPr>
          <w:rFonts w:ascii="Arial" w:hAnsi="Arial" w:cs="Arial"/>
          <w:sz w:val="16"/>
          <w:szCs w:val="16"/>
        </w:rPr>
      </w:pPr>
      <w:r w:rsidRPr="00C437A8">
        <w:rPr>
          <w:rFonts w:ascii="Arial" w:hAnsi="Arial" w:cs="Arial"/>
          <w:sz w:val="16"/>
          <w:szCs w:val="16"/>
        </w:rPr>
        <w:t>Water Resistance Test</w:t>
      </w:r>
    </w:p>
    <w:p w14:paraId="12C211A2" w14:textId="77777777" w:rsidR="00C31973" w:rsidRPr="00C437A8" w:rsidRDefault="00C31973" w:rsidP="00C31973">
      <w:pPr>
        <w:numPr>
          <w:ilvl w:val="3"/>
          <w:numId w:val="8"/>
        </w:numPr>
        <w:tabs>
          <w:tab w:val="clear" w:pos="2880"/>
          <w:tab w:val="num" w:pos="1440"/>
        </w:tabs>
        <w:ind w:left="1440"/>
        <w:rPr>
          <w:rFonts w:ascii="Arial" w:hAnsi="Arial" w:cs="Arial"/>
          <w:sz w:val="16"/>
          <w:szCs w:val="16"/>
        </w:rPr>
      </w:pPr>
      <w:r w:rsidRPr="00C437A8">
        <w:rPr>
          <w:rFonts w:ascii="Arial" w:hAnsi="Arial" w:cs="Arial"/>
          <w:sz w:val="16"/>
          <w:szCs w:val="16"/>
        </w:rPr>
        <w:t xml:space="preserve">With door leaf closed and locked, test unit in accordance with </w:t>
      </w:r>
      <w:smartTag w:uri="urn:schemas-microsoft-com:office:smarttags" w:element="stockticker">
        <w:r w:rsidRPr="00C437A8">
          <w:rPr>
            <w:rFonts w:ascii="Arial" w:hAnsi="Arial" w:cs="Arial"/>
            <w:sz w:val="16"/>
            <w:szCs w:val="16"/>
          </w:rPr>
          <w:t>ASTM</w:t>
        </w:r>
      </w:smartTag>
      <w:r w:rsidRPr="00C437A8">
        <w:rPr>
          <w:rFonts w:ascii="Arial" w:hAnsi="Arial" w:cs="Arial"/>
          <w:sz w:val="16"/>
          <w:szCs w:val="16"/>
        </w:rPr>
        <w:t xml:space="preserve"> E 331 and E 547.</w:t>
      </w:r>
    </w:p>
    <w:p w14:paraId="3A2B26CE" w14:textId="77777777" w:rsidR="00C31973" w:rsidRPr="00C437A8" w:rsidRDefault="00C31973" w:rsidP="00C31973">
      <w:pPr>
        <w:numPr>
          <w:ilvl w:val="3"/>
          <w:numId w:val="8"/>
        </w:numPr>
        <w:tabs>
          <w:tab w:val="clear" w:pos="2880"/>
          <w:tab w:val="num" w:pos="1440"/>
        </w:tabs>
        <w:ind w:left="1440"/>
        <w:rPr>
          <w:rFonts w:ascii="Arial" w:hAnsi="Arial" w:cs="Arial"/>
          <w:sz w:val="16"/>
          <w:szCs w:val="16"/>
        </w:rPr>
      </w:pPr>
      <w:r w:rsidRPr="00C437A8">
        <w:rPr>
          <w:rFonts w:ascii="Arial" w:hAnsi="Arial" w:cs="Arial"/>
          <w:sz w:val="16"/>
          <w:szCs w:val="16"/>
        </w:rPr>
        <w:t xml:space="preserve">There shall be no uncontrolled water leakage at </w:t>
      </w:r>
      <w:r w:rsidR="003D6FD1">
        <w:rPr>
          <w:rFonts w:ascii="Arial" w:hAnsi="Arial" w:cs="Arial"/>
          <w:sz w:val="16"/>
          <w:szCs w:val="16"/>
        </w:rPr>
        <w:t>8</w:t>
      </w:r>
      <w:r w:rsidRPr="00C437A8">
        <w:rPr>
          <w:rFonts w:ascii="Arial" w:hAnsi="Arial" w:cs="Arial"/>
          <w:sz w:val="16"/>
          <w:szCs w:val="16"/>
        </w:rPr>
        <w:t>.0 psf.</w:t>
      </w:r>
    </w:p>
    <w:p w14:paraId="247C7418" w14:textId="77777777" w:rsidR="00C31973" w:rsidRPr="00C437A8" w:rsidRDefault="00C31973" w:rsidP="00C31973">
      <w:pPr>
        <w:numPr>
          <w:ilvl w:val="1"/>
          <w:numId w:val="8"/>
        </w:numPr>
        <w:tabs>
          <w:tab w:val="clear" w:pos="1440"/>
          <w:tab w:val="num" w:pos="1080"/>
        </w:tabs>
        <w:ind w:left="1080"/>
        <w:rPr>
          <w:rFonts w:ascii="Arial" w:hAnsi="Arial" w:cs="Arial"/>
          <w:sz w:val="16"/>
          <w:szCs w:val="16"/>
        </w:rPr>
      </w:pPr>
      <w:r w:rsidRPr="00C437A8">
        <w:rPr>
          <w:rFonts w:ascii="Arial" w:hAnsi="Arial" w:cs="Arial"/>
          <w:sz w:val="16"/>
          <w:szCs w:val="16"/>
        </w:rPr>
        <w:t>Uniform Load Structural Test</w:t>
      </w:r>
    </w:p>
    <w:p w14:paraId="557E8C97" w14:textId="77777777" w:rsidR="00C31973" w:rsidRPr="00C437A8" w:rsidRDefault="00C31973" w:rsidP="00C31973">
      <w:pPr>
        <w:numPr>
          <w:ilvl w:val="3"/>
          <w:numId w:val="8"/>
        </w:numPr>
        <w:tabs>
          <w:tab w:val="clear" w:pos="2880"/>
          <w:tab w:val="num" w:pos="1440"/>
        </w:tabs>
        <w:ind w:left="1440"/>
        <w:rPr>
          <w:rFonts w:ascii="Arial" w:hAnsi="Arial" w:cs="Arial"/>
          <w:sz w:val="16"/>
          <w:szCs w:val="16"/>
        </w:rPr>
      </w:pPr>
      <w:r w:rsidRPr="00C437A8">
        <w:rPr>
          <w:rFonts w:ascii="Arial" w:hAnsi="Arial" w:cs="Arial"/>
          <w:sz w:val="16"/>
          <w:szCs w:val="16"/>
        </w:rPr>
        <w:t xml:space="preserve">With door leaf closed and locked, test unit in accordance with </w:t>
      </w:r>
      <w:smartTag w:uri="urn:schemas-microsoft-com:office:smarttags" w:element="stockticker">
        <w:r w:rsidRPr="00C437A8">
          <w:rPr>
            <w:rFonts w:ascii="Arial" w:hAnsi="Arial" w:cs="Arial"/>
            <w:sz w:val="16"/>
            <w:szCs w:val="16"/>
          </w:rPr>
          <w:t>ASTM</w:t>
        </w:r>
      </w:smartTag>
      <w:r w:rsidRPr="00C437A8">
        <w:rPr>
          <w:rFonts w:ascii="Arial" w:hAnsi="Arial" w:cs="Arial"/>
          <w:sz w:val="16"/>
          <w:szCs w:val="16"/>
        </w:rPr>
        <w:t xml:space="preserve"> E 330 at a static air pressure difference of 60.0 psf, both positive and negative pressure.</w:t>
      </w:r>
    </w:p>
    <w:p w14:paraId="72E46ED2" w14:textId="77777777" w:rsidR="00C31973" w:rsidRPr="00C437A8" w:rsidRDefault="00C31973" w:rsidP="00C31973">
      <w:pPr>
        <w:numPr>
          <w:ilvl w:val="3"/>
          <w:numId w:val="8"/>
        </w:numPr>
        <w:tabs>
          <w:tab w:val="clear" w:pos="2880"/>
          <w:tab w:val="num" w:pos="1440"/>
        </w:tabs>
        <w:ind w:left="1440"/>
        <w:rPr>
          <w:rFonts w:ascii="Arial" w:hAnsi="Arial" w:cs="Arial"/>
          <w:sz w:val="16"/>
          <w:szCs w:val="16"/>
        </w:rPr>
      </w:pPr>
      <w:r w:rsidRPr="00C437A8">
        <w:rPr>
          <w:rFonts w:ascii="Arial" w:hAnsi="Arial" w:cs="Arial"/>
          <w:sz w:val="16"/>
          <w:szCs w:val="16"/>
        </w:rPr>
        <w:t>At conclusion of test there shall be no glass breakage, permanent damage to fasteners or hardware parts, nor any other damage that would cause the hinged glass door to be inoperable.</w:t>
      </w:r>
    </w:p>
    <w:p w14:paraId="407C52B1" w14:textId="77777777" w:rsidR="00C31973" w:rsidRPr="00C437A8" w:rsidRDefault="00C31973" w:rsidP="00C31973">
      <w:pPr>
        <w:numPr>
          <w:ilvl w:val="1"/>
          <w:numId w:val="8"/>
        </w:numPr>
        <w:tabs>
          <w:tab w:val="clear" w:pos="1440"/>
          <w:tab w:val="num" w:pos="1080"/>
        </w:tabs>
        <w:ind w:left="1080"/>
        <w:rPr>
          <w:rFonts w:ascii="Arial" w:hAnsi="Arial" w:cs="Arial"/>
          <w:sz w:val="16"/>
          <w:szCs w:val="16"/>
        </w:rPr>
      </w:pPr>
      <w:r w:rsidRPr="00C437A8">
        <w:rPr>
          <w:rFonts w:ascii="Arial" w:hAnsi="Arial" w:cs="Arial"/>
          <w:sz w:val="16"/>
          <w:szCs w:val="16"/>
        </w:rPr>
        <w:t>Condensation Resistance Test (CRF)</w:t>
      </w:r>
    </w:p>
    <w:p w14:paraId="7C7D396C" w14:textId="77777777" w:rsidR="007973AA" w:rsidRDefault="00C31973" w:rsidP="007973AA">
      <w:pPr>
        <w:numPr>
          <w:ilvl w:val="3"/>
          <w:numId w:val="8"/>
        </w:numPr>
        <w:tabs>
          <w:tab w:val="clear" w:pos="2880"/>
          <w:tab w:val="num" w:pos="1440"/>
        </w:tabs>
        <w:ind w:left="1440"/>
        <w:rPr>
          <w:rFonts w:ascii="Arial" w:hAnsi="Arial" w:cs="Arial"/>
          <w:sz w:val="16"/>
          <w:szCs w:val="16"/>
        </w:rPr>
      </w:pPr>
      <w:r w:rsidRPr="00C437A8">
        <w:rPr>
          <w:rFonts w:ascii="Arial" w:hAnsi="Arial" w:cs="Arial"/>
          <w:sz w:val="16"/>
          <w:szCs w:val="16"/>
        </w:rPr>
        <w:t>With door leaf closed and locked, test unit in accordance with AAMA 1503.</w:t>
      </w:r>
    </w:p>
    <w:p w14:paraId="6B10DE5D" w14:textId="77777777" w:rsidR="00C31973" w:rsidRPr="00C437A8" w:rsidRDefault="00C31973" w:rsidP="007973AA">
      <w:pPr>
        <w:numPr>
          <w:ilvl w:val="3"/>
          <w:numId w:val="8"/>
        </w:numPr>
        <w:tabs>
          <w:tab w:val="clear" w:pos="2880"/>
          <w:tab w:val="num" w:pos="1440"/>
        </w:tabs>
        <w:ind w:left="1440"/>
        <w:rPr>
          <w:rFonts w:ascii="Arial" w:hAnsi="Arial" w:cs="Arial"/>
          <w:sz w:val="16"/>
          <w:szCs w:val="16"/>
        </w:rPr>
      </w:pPr>
      <w:r w:rsidRPr="00C437A8">
        <w:rPr>
          <w:rFonts w:ascii="Arial" w:hAnsi="Arial" w:cs="Arial"/>
          <w:sz w:val="16"/>
          <w:szCs w:val="16"/>
        </w:rPr>
        <w:t>Condensation Resistance Factor</w:t>
      </w:r>
      <w:r w:rsidR="003D6FD1">
        <w:rPr>
          <w:rFonts w:ascii="Arial" w:hAnsi="Arial" w:cs="Arial"/>
          <w:sz w:val="16"/>
          <w:szCs w:val="16"/>
        </w:rPr>
        <w:t xml:space="preserve"> (CRF) shall not be less than 47</w:t>
      </w:r>
      <w:r w:rsidRPr="00C437A8">
        <w:rPr>
          <w:rFonts w:ascii="Arial" w:hAnsi="Arial" w:cs="Arial"/>
          <w:sz w:val="16"/>
          <w:szCs w:val="16"/>
        </w:rPr>
        <w:t>.</w:t>
      </w:r>
    </w:p>
    <w:p w14:paraId="012F98FD" w14:textId="77777777" w:rsidR="00C31973" w:rsidRPr="00C437A8" w:rsidRDefault="00C31973" w:rsidP="00C31973">
      <w:pPr>
        <w:numPr>
          <w:ilvl w:val="1"/>
          <w:numId w:val="8"/>
        </w:numPr>
        <w:tabs>
          <w:tab w:val="clear" w:pos="1440"/>
          <w:tab w:val="num" w:pos="1080"/>
        </w:tabs>
        <w:ind w:left="1080"/>
        <w:rPr>
          <w:rFonts w:ascii="Arial" w:hAnsi="Arial" w:cs="Arial"/>
          <w:sz w:val="16"/>
          <w:szCs w:val="16"/>
        </w:rPr>
      </w:pPr>
      <w:r w:rsidRPr="00C437A8">
        <w:rPr>
          <w:rFonts w:ascii="Arial" w:hAnsi="Arial" w:cs="Arial"/>
          <w:sz w:val="16"/>
          <w:szCs w:val="16"/>
        </w:rPr>
        <w:t>Thermal Transmittance Test (Conductive U-Value)</w:t>
      </w:r>
    </w:p>
    <w:p w14:paraId="1A0CD77D" w14:textId="77777777" w:rsidR="00C31973" w:rsidRPr="00C437A8" w:rsidRDefault="00C31973" w:rsidP="00C31973">
      <w:pPr>
        <w:numPr>
          <w:ilvl w:val="3"/>
          <w:numId w:val="8"/>
        </w:numPr>
        <w:tabs>
          <w:tab w:val="clear" w:pos="2880"/>
          <w:tab w:val="num" w:pos="1440"/>
        </w:tabs>
        <w:ind w:left="1440"/>
        <w:rPr>
          <w:rFonts w:ascii="Arial" w:hAnsi="Arial" w:cs="Arial"/>
          <w:sz w:val="16"/>
          <w:szCs w:val="16"/>
        </w:rPr>
      </w:pPr>
      <w:r w:rsidRPr="00C437A8">
        <w:rPr>
          <w:rFonts w:ascii="Arial" w:hAnsi="Arial" w:cs="Arial"/>
          <w:sz w:val="16"/>
          <w:szCs w:val="16"/>
        </w:rPr>
        <w:t>With door leaf closed and locked, test unit in accordance with AAMA 1503.</w:t>
      </w:r>
    </w:p>
    <w:p w14:paraId="79B38503" w14:textId="77777777" w:rsidR="00C31973" w:rsidRPr="00C437A8" w:rsidRDefault="00C31973" w:rsidP="00C31973">
      <w:pPr>
        <w:numPr>
          <w:ilvl w:val="3"/>
          <w:numId w:val="8"/>
        </w:numPr>
        <w:tabs>
          <w:tab w:val="clear" w:pos="2880"/>
          <w:tab w:val="num" w:pos="1440"/>
        </w:tabs>
        <w:ind w:left="1440"/>
        <w:rPr>
          <w:rFonts w:ascii="Arial" w:hAnsi="Arial" w:cs="Arial"/>
          <w:sz w:val="16"/>
          <w:szCs w:val="16"/>
        </w:rPr>
      </w:pPr>
      <w:r w:rsidRPr="00C437A8">
        <w:rPr>
          <w:rFonts w:ascii="Arial" w:hAnsi="Arial" w:cs="Arial"/>
          <w:sz w:val="16"/>
          <w:szCs w:val="16"/>
        </w:rPr>
        <w:t>Conductive thermal transmittance (U-Value) shall not be more than .5</w:t>
      </w:r>
      <w:r w:rsidR="003D6FD1">
        <w:rPr>
          <w:rFonts w:ascii="Arial" w:hAnsi="Arial" w:cs="Arial"/>
          <w:sz w:val="16"/>
          <w:szCs w:val="16"/>
        </w:rPr>
        <w:t>8</w:t>
      </w:r>
      <w:r w:rsidRPr="00C437A8">
        <w:rPr>
          <w:rFonts w:ascii="Arial" w:hAnsi="Arial" w:cs="Arial"/>
          <w:sz w:val="16"/>
          <w:szCs w:val="16"/>
        </w:rPr>
        <w:t xml:space="preserve"> BTU/hr/sf/degrees F.</w:t>
      </w:r>
    </w:p>
    <w:p w14:paraId="7702CF0B" w14:textId="77777777" w:rsidR="00C31973" w:rsidRPr="00C437A8" w:rsidRDefault="00C31973" w:rsidP="00C31973">
      <w:pPr>
        <w:rPr>
          <w:rFonts w:ascii="Arial" w:hAnsi="Arial" w:cs="Arial"/>
          <w:sz w:val="16"/>
          <w:szCs w:val="16"/>
        </w:rPr>
      </w:pPr>
    </w:p>
    <w:p w14:paraId="41CDC079" w14:textId="77777777" w:rsidR="00C31973" w:rsidRPr="00C437A8" w:rsidRDefault="00C31973" w:rsidP="00C31973">
      <w:pPr>
        <w:numPr>
          <w:ilvl w:val="1"/>
          <w:numId w:val="1"/>
        </w:numPr>
        <w:rPr>
          <w:rFonts w:ascii="Arial" w:hAnsi="Arial" w:cs="Arial"/>
          <w:b/>
          <w:sz w:val="16"/>
          <w:szCs w:val="16"/>
        </w:rPr>
      </w:pPr>
      <w:r w:rsidRPr="00C437A8">
        <w:rPr>
          <w:rFonts w:ascii="Arial" w:hAnsi="Arial" w:cs="Arial"/>
          <w:b/>
          <w:sz w:val="16"/>
          <w:szCs w:val="16"/>
        </w:rPr>
        <w:t xml:space="preserve"> SUBMITTALS</w:t>
      </w:r>
    </w:p>
    <w:p w14:paraId="0D5DB5F4" w14:textId="77777777" w:rsidR="00C31973" w:rsidRPr="00C437A8" w:rsidRDefault="00C31973" w:rsidP="00C31973">
      <w:pPr>
        <w:numPr>
          <w:ilvl w:val="0"/>
          <w:numId w:val="10"/>
        </w:numPr>
        <w:rPr>
          <w:rFonts w:ascii="Arial" w:hAnsi="Arial" w:cs="Arial"/>
          <w:sz w:val="16"/>
          <w:szCs w:val="16"/>
        </w:rPr>
      </w:pPr>
      <w:r w:rsidRPr="00C437A8">
        <w:rPr>
          <w:rFonts w:ascii="Arial" w:hAnsi="Arial" w:cs="Arial"/>
          <w:sz w:val="16"/>
          <w:szCs w:val="16"/>
        </w:rPr>
        <w:t>General Requirements</w:t>
      </w:r>
    </w:p>
    <w:p w14:paraId="5F1A1CDE" w14:textId="77777777" w:rsidR="00C31973" w:rsidRPr="00C437A8" w:rsidRDefault="00C31973" w:rsidP="00C31973">
      <w:pPr>
        <w:numPr>
          <w:ilvl w:val="1"/>
          <w:numId w:val="10"/>
        </w:numPr>
        <w:tabs>
          <w:tab w:val="clear" w:pos="1440"/>
          <w:tab w:val="num" w:pos="1080"/>
        </w:tabs>
        <w:ind w:left="1080"/>
        <w:rPr>
          <w:rFonts w:ascii="Arial" w:hAnsi="Arial" w:cs="Arial"/>
          <w:sz w:val="16"/>
          <w:szCs w:val="16"/>
        </w:rPr>
      </w:pPr>
      <w:r w:rsidRPr="00C437A8">
        <w:rPr>
          <w:rFonts w:ascii="Arial" w:hAnsi="Arial" w:cs="Arial"/>
          <w:sz w:val="16"/>
          <w:szCs w:val="16"/>
        </w:rPr>
        <w:t>Prepare, review, approve, and submit specified submittals in accordance with “Conditions of the Contract” and Submittals Sections.  Product data, shop drawings, samples, and similar submittals are defined in “Conditions of the Contract.”</w:t>
      </w:r>
    </w:p>
    <w:p w14:paraId="07D25894" w14:textId="77777777" w:rsidR="00C31973" w:rsidRPr="00C437A8" w:rsidRDefault="00C31973" w:rsidP="00C31973">
      <w:pPr>
        <w:rPr>
          <w:rFonts w:ascii="Arial" w:hAnsi="Arial" w:cs="Arial"/>
          <w:b/>
          <w:sz w:val="16"/>
          <w:szCs w:val="16"/>
        </w:rPr>
      </w:pPr>
    </w:p>
    <w:p w14:paraId="2B9CD6C5" w14:textId="77777777" w:rsidR="00C31973" w:rsidRPr="00C437A8" w:rsidRDefault="00C31973" w:rsidP="00C31973">
      <w:pPr>
        <w:numPr>
          <w:ilvl w:val="1"/>
          <w:numId w:val="1"/>
        </w:numPr>
        <w:rPr>
          <w:rFonts w:ascii="Arial" w:hAnsi="Arial" w:cs="Arial"/>
          <w:b/>
          <w:sz w:val="16"/>
          <w:szCs w:val="16"/>
        </w:rPr>
      </w:pPr>
      <w:r w:rsidRPr="00C437A8">
        <w:rPr>
          <w:rFonts w:ascii="Arial" w:hAnsi="Arial" w:cs="Arial"/>
          <w:b/>
          <w:sz w:val="16"/>
          <w:szCs w:val="16"/>
        </w:rPr>
        <w:t xml:space="preserve"> QUALITY ASSURANCE</w:t>
      </w:r>
    </w:p>
    <w:p w14:paraId="3AE81577" w14:textId="77777777" w:rsidR="00C31973" w:rsidRPr="00C437A8" w:rsidRDefault="00C31973" w:rsidP="00C31973">
      <w:pPr>
        <w:numPr>
          <w:ilvl w:val="0"/>
          <w:numId w:val="11"/>
        </w:numPr>
        <w:rPr>
          <w:rFonts w:ascii="Arial" w:hAnsi="Arial" w:cs="Arial"/>
          <w:sz w:val="16"/>
          <w:szCs w:val="16"/>
        </w:rPr>
      </w:pPr>
      <w:r w:rsidRPr="00C437A8">
        <w:rPr>
          <w:rFonts w:ascii="Arial" w:hAnsi="Arial" w:cs="Arial"/>
          <w:sz w:val="16"/>
          <w:szCs w:val="16"/>
        </w:rPr>
        <w:t>Submit certified independent laboratory test reports verifying compliance with all test requirements of 1.02 System Performance Requirements as requested by architect.</w:t>
      </w:r>
    </w:p>
    <w:p w14:paraId="748C3E29" w14:textId="77777777" w:rsidR="00C31973" w:rsidRPr="00C437A8" w:rsidRDefault="00C31973" w:rsidP="00C31973">
      <w:pPr>
        <w:numPr>
          <w:ilvl w:val="0"/>
          <w:numId w:val="11"/>
        </w:numPr>
        <w:rPr>
          <w:rFonts w:ascii="Arial" w:hAnsi="Arial" w:cs="Arial"/>
          <w:sz w:val="16"/>
          <w:szCs w:val="16"/>
        </w:rPr>
      </w:pPr>
      <w:r w:rsidRPr="00C437A8">
        <w:rPr>
          <w:rFonts w:ascii="Arial" w:hAnsi="Arial" w:cs="Arial"/>
          <w:sz w:val="16"/>
          <w:szCs w:val="16"/>
        </w:rPr>
        <w:t>Test reports shall be accompanied by the entrance door manufacturer’s letter of certification stating that the tested door meets or exceeds the referenced criteria for the appropriate AAMA door type.</w:t>
      </w:r>
    </w:p>
    <w:p w14:paraId="4339931F" w14:textId="77777777" w:rsidR="00C31973" w:rsidRPr="00C437A8" w:rsidRDefault="00C31973" w:rsidP="00C31973">
      <w:pPr>
        <w:numPr>
          <w:ilvl w:val="0"/>
          <w:numId w:val="11"/>
        </w:numPr>
        <w:rPr>
          <w:rFonts w:ascii="Arial" w:hAnsi="Arial" w:cs="Arial"/>
          <w:sz w:val="16"/>
          <w:szCs w:val="16"/>
        </w:rPr>
      </w:pPr>
      <w:r w:rsidRPr="00C437A8">
        <w:rPr>
          <w:rFonts w:ascii="Arial" w:hAnsi="Arial" w:cs="Arial"/>
          <w:sz w:val="16"/>
          <w:szCs w:val="16"/>
        </w:rPr>
        <w:t>Qualifications:  Upon request, the manufacturer will provide written confirmation that the installer is authorized to install aluminum entrance products to be used on this project.</w:t>
      </w:r>
    </w:p>
    <w:p w14:paraId="12CDD937" w14:textId="77777777" w:rsidR="00C31973" w:rsidRPr="00C437A8" w:rsidRDefault="00C31973" w:rsidP="00C31973">
      <w:pPr>
        <w:rPr>
          <w:rFonts w:ascii="Arial" w:hAnsi="Arial" w:cs="Arial"/>
          <w:b/>
          <w:sz w:val="16"/>
          <w:szCs w:val="16"/>
        </w:rPr>
      </w:pPr>
    </w:p>
    <w:p w14:paraId="7E12DB5C" w14:textId="77777777" w:rsidR="008736D8" w:rsidRDefault="008736D8" w:rsidP="00C31973">
      <w:pPr>
        <w:numPr>
          <w:ilvl w:val="1"/>
          <w:numId w:val="1"/>
        </w:numPr>
        <w:rPr>
          <w:rFonts w:ascii="Arial" w:hAnsi="Arial" w:cs="Arial"/>
          <w:b/>
          <w:sz w:val="16"/>
          <w:szCs w:val="16"/>
        </w:rPr>
        <w:sectPr w:rsidR="008736D8" w:rsidSect="008736D8">
          <w:footerReference w:type="default" r:id="rId7"/>
          <w:headerReference w:type="first" r:id="rId8"/>
          <w:footerReference w:type="first" r:id="rId9"/>
          <w:pgSz w:w="12240" w:h="15840" w:code="1"/>
          <w:pgMar w:top="2160" w:right="1440" w:bottom="1440" w:left="1440" w:header="720" w:footer="720" w:gutter="0"/>
          <w:cols w:space="720"/>
          <w:titlePg/>
          <w:docGrid w:linePitch="360"/>
        </w:sectPr>
      </w:pPr>
    </w:p>
    <w:p w14:paraId="34764418" w14:textId="77777777" w:rsidR="00C31973" w:rsidRPr="00C437A8" w:rsidRDefault="00C31973" w:rsidP="00C31973">
      <w:pPr>
        <w:numPr>
          <w:ilvl w:val="1"/>
          <w:numId w:val="1"/>
        </w:numPr>
        <w:rPr>
          <w:rFonts w:ascii="Arial" w:hAnsi="Arial" w:cs="Arial"/>
          <w:sz w:val="16"/>
          <w:szCs w:val="16"/>
        </w:rPr>
      </w:pPr>
      <w:r w:rsidRPr="00C437A8">
        <w:rPr>
          <w:rFonts w:ascii="Arial" w:hAnsi="Arial" w:cs="Arial"/>
          <w:b/>
          <w:sz w:val="16"/>
          <w:szCs w:val="16"/>
        </w:rPr>
        <w:lastRenderedPageBreak/>
        <w:t>DELIVERY, STORAGE, AND HANDLING</w:t>
      </w:r>
    </w:p>
    <w:p w14:paraId="381F274F" w14:textId="77777777" w:rsidR="00C31973" w:rsidRPr="00C437A8" w:rsidRDefault="00C31973" w:rsidP="00C31973">
      <w:pPr>
        <w:numPr>
          <w:ilvl w:val="0"/>
          <w:numId w:val="12"/>
        </w:numPr>
        <w:rPr>
          <w:rFonts w:ascii="Arial" w:hAnsi="Arial" w:cs="Arial"/>
          <w:sz w:val="16"/>
          <w:szCs w:val="16"/>
        </w:rPr>
      </w:pPr>
      <w:r w:rsidRPr="00C437A8">
        <w:rPr>
          <w:rFonts w:ascii="Arial" w:hAnsi="Arial" w:cs="Arial"/>
          <w:sz w:val="16"/>
          <w:szCs w:val="16"/>
        </w:rPr>
        <w:t>Packing, Shipping, Handling, and Unloading</w:t>
      </w:r>
    </w:p>
    <w:p w14:paraId="1E33CC55" w14:textId="77777777" w:rsidR="00C31973" w:rsidRPr="00C437A8" w:rsidRDefault="00C31973" w:rsidP="00C31973">
      <w:pPr>
        <w:numPr>
          <w:ilvl w:val="0"/>
          <w:numId w:val="13"/>
        </w:numPr>
        <w:rPr>
          <w:rFonts w:ascii="Arial" w:hAnsi="Arial" w:cs="Arial"/>
          <w:sz w:val="16"/>
          <w:szCs w:val="16"/>
        </w:rPr>
      </w:pPr>
      <w:r w:rsidRPr="00C437A8">
        <w:rPr>
          <w:rFonts w:ascii="Arial" w:hAnsi="Arial" w:cs="Arial"/>
          <w:sz w:val="16"/>
          <w:szCs w:val="16"/>
        </w:rPr>
        <w:t>Materials will be packed, loaded, shipped, unloaded, stored and protected in accordance with AAMA CW-10.</w:t>
      </w:r>
    </w:p>
    <w:p w14:paraId="4432890F" w14:textId="77777777" w:rsidR="00C31973" w:rsidRPr="00C437A8" w:rsidRDefault="00C31973" w:rsidP="00C31973">
      <w:pPr>
        <w:rPr>
          <w:rFonts w:ascii="Arial" w:hAnsi="Arial" w:cs="Arial"/>
          <w:b/>
          <w:sz w:val="16"/>
          <w:szCs w:val="16"/>
        </w:rPr>
      </w:pPr>
    </w:p>
    <w:p w14:paraId="61C0D66B" w14:textId="77777777" w:rsidR="00C31973" w:rsidRPr="00C437A8" w:rsidRDefault="00C31973" w:rsidP="00C31973">
      <w:pPr>
        <w:numPr>
          <w:ilvl w:val="1"/>
          <w:numId w:val="1"/>
        </w:numPr>
        <w:rPr>
          <w:rFonts w:ascii="Arial" w:hAnsi="Arial" w:cs="Arial"/>
          <w:b/>
          <w:sz w:val="16"/>
          <w:szCs w:val="16"/>
        </w:rPr>
      </w:pPr>
      <w:r w:rsidRPr="00C437A8">
        <w:rPr>
          <w:rFonts w:ascii="Arial" w:hAnsi="Arial" w:cs="Arial"/>
          <w:b/>
          <w:sz w:val="16"/>
          <w:szCs w:val="16"/>
        </w:rPr>
        <w:t>WARRANTY</w:t>
      </w:r>
    </w:p>
    <w:p w14:paraId="3DEEBC22" w14:textId="77777777" w:rsidR="00C31973" w:rsidRPr="00C437A8" w:rsidRDefault="00C31973" w:rsidP="00C31973">
      <w:pPr>
        <w:numPr>
          <w:ilvl w:val="0"/>
          <w:numId w:val="14"/>
        </w:numPr>
        <w:rPr>
          <w:rFonts w:ascii="Arial" w:hAnsi="Arial" w:cs="Arial"/>
          <w:sz w:val="16"/>
          <w:szCs w:val="16"/>
        </w:rPr>
      </w:pPr>
      <w:r w:rsidRPr="00C437A8">
        <w:rPr>
          <w:rFonts w:ascii="Arial" w:hAnsi="Arial" w:cs="Arial"/>
          <w:sz w:val="16"/>
          <w:szCs w:val="16"/>
        </w:rPr>
        <w:t>Aluminum Entrance Warranty</w:t>
      </w:r>
    </w:p>
    <w:p w14:paraId="0AB44876" w14:textId="77777777" w:rsidR="00C31973" w:rsidRPr="00C437A8" w:rsidRDefault="00C31973" w:rsidP="00C31973">
      <w:pPr>
        <w:numPr>
          <w:ilvl w:val="0"/>
          <w:numId w:val="15"/>
        </w:numPr>
        <w:rPr>
          <w:rFonts w:ascii="Arial" w:hAnsi="Arial" w:cs="Arial"/>
          <w:sz w:val="16"/>
          <w:szCs w:val="16"/>
        </w:rPr>
      </w:pPr>
      <w:r w:rsidRPr="00C437A8">
        <w:rPr>
          <w:rFonts w:ascii="Arial" w:hAnsi="Arial" w:cs="Arial"/>
          <w:sz w:val="16"/>
          <w:szCs w:val="16"/>
        </w:rPr>
        <w:t>Products:  Submit a written warranty, executed by the aluminum entrance manufacturer, for a period of 2 years (10 years for insulated glass seal failure) from the date of manufacture, against defective materials or workmanship, including substantial non-compliance with applicable specification requirements and industry standards, which results in premature failure of the aluminum entrance, finish, factory-glazed glass, or parts, outside of normal wear.</w:t>
      </w:r>
    </w:p>
    <w:p w14:paraId="414C7DC1" w14:textId="77777777" w:rsidR="00C31973" w:rsidRPr="00C437A8" w:rsidRDefault="00C31973" w:rsidP="00C31973">
      <w:pPr>
        <w:numPr>
          <w:ilvl w:val="1"/>
          <w:numId w:val="15"/>
        </w:numPr>
        <w:rPr>
          <w:rFonts w:ascii="Arial" w:hAnsi="Arial" w:cs="Arial"/>
          <w:sz w:val="16"/>
          <w:szCs w:val="16"/>
        </w:rPr>
      </w:pPr>
      <w:r w:rsidRPr="00C437A8">
        <w:rPr>
          <w:rFonts w:ascii="Arial" w:hAnsi="Arial" w:cs="Arial"/>
          <w:sz w:val="16"/>
          <w:szCs w:val="16"/>
        </w:rPr>
        <w:t>In the event that the aluminum entrances or components are found defective, manufacturer will repair or provide replacements without charge at manufacturer’s option.</w:t>
      </w:r>
    </w:p>
    <w:p w14:paraId="2E81395E" w14:textId="77777777" w:rsidR="00C31973" w:rsidRPr="00C437A8" w:rsidRDefault="00C31973" w:rsidP="00C31973">
      <w:pPr>
        <w:numPr>
          <w:ilvl w:val="1"/>
          <w:numId w:val="15"/>
        </w:numPr>
        <w:rPr>
          <w:rFonts w:ascii="Arial" w:hAnsi="Arial" w:cs="Arial"/>
          <w:sz w:val="16"/>
          <w:szCs w:val="16"/>
        </w:rPr>
      </w:pPr>
      <w:r w:rsidRPr="00C437A8">
        <w:rPr>
          <w:rFonts w:ascii="Arial" w:hAnsi="Arial" w:cs="Arial"/>
          <w:sz w:val="16"/>
          <w:szCs w:val="16"/>
        </w:rPr>
        <w:t>Warranty for all components must be direct from the manufacturer (non-pass through) and non-prorated for the entire term.  Warranty must be assignable to the non-residential owner, and transferable to subsequent owners through its length.</w:t>
      </w:r>
    </w:p>
    <w:p w14:paraId="2E82A656" w14:textId="77777777" w:rsidR="00C31973" w:rsidRPr="00C437A8" w:rsidRDefault="00C31973" w:rsidP="00C31973">
      <w:pPr>
        <w:numPr>
          <w:ilvl w:val="0"/>
          <w:numId w:val="15"/>
        </w:numPr>
        <w:rPr>
          <w:rFonts w:ascii="Arial" w:hAnsi="Arial" w:cs="Arial"/>
          <w:sz w:val="16"/>
          <w:szCs w:val="16"/>
        </w:rPr>
      </w:pPr>
      <w:r w:rsidRPr="00C437A8">
        <w:rPr>
          <w:rFonts w:ascii="Arial" w:hAnsi="Arial" w:cs="Arial"/>
          <w:sz w:val="16"/>
          <w:szCs w:val="16"/>
        </w:rPr>
        <w:t>Installation:  Submit a written warranty, executed by the aluminum entrance installer, for a period of 2 years from the date of substantial completion, against defective materials or workmanship, including substantial non-compliance with applicable specification requirements, which result in premature failure.</w:t>
      </w:r>
    </w:p>
    <w:p w14:paraId="65340D41" w14:textId="77777777" w:rsidR="00C31973" w:rsidRPr="00C437A8" w:rsidRDefault="00C31973" w:rsidP="00C31973">
      <w:pPr>
        <w:numPr>
          <w:ilvl w:val="1"/>
          <w:numId w:val="15"/>
        </w:numPr>
        <w:rPr>
          <w:rFonts w:ascii="Arial" w:hAnsi="Arial" w:cs="Arial"/>
          <w:sz w:val="16"/>
          <w:szCs w:val="16"/>
        </w:rPr>
      </w:pPr>
      <w:r w:rsidRPr="00C437A8">
        <w:rPr>
          <w:rFonts w:ascii="Arial" w:hAnsi="Arial" w:cs="Arial"/>
          <w:sz w:val="16"/>
          <w:szCs w:val="16"/>
        </w:rPr>
        <w:t>In the event that installation of aluminum entrances or components is found to be defective, installer will repair or provide replacements without charge at the installer’s option.</w:t>
      </w:r>
    </w:p>
    <w:p w14:paraId="18ED528E" w14:textId="77777777" w:rsidR="00C31973" w:rsidRPr="00C437A8" w:rsidRDefault="00C31973" w:rsidP="00C31973">
      <w:pPr>
        <w:rPr>
          <w:rFonts w:ascii="Arial" w:hAnsi="Arial" w:cs="Arial"/>
          <w:b/>
          <w:sz w:val="16"/>
          <w:szCs w:val="16"/>
        </w:rPr>
      </w:pPr>
    </w:p>
    <w:p w14:paraId="6384C031" w14:textId="77777777" w:rsidR="00C31973" w:rsidRPr="00C437A8" w:rsidRDefault="00C31973" w:rsidP="00C31973">
      <w:pPr>
        <w:rPr>
          <w:rFonts w:ascii="Arial" w:hAnsi="Arial" w:cs="Arial"/>
          <w:b/>
          <w:sz w:val="16"/>
          <w:szCs w:val="16"/>
        </w:rPr>
      </w:pPr>
      <w:r w:rsidRPr="00C437A8">
        <w:rPr>
          <w:rFonts w:ascii="Arial" w:hAnsi="Arial" w:cs="Arial"/>
          <w:b/>
          <w:sz w:val="16"/>
          <w:szCs w:val="16"/>
        </w:rPr>
        <w:t>PART 2   PRODUCTS</w:t>
      </w:r>
    </w:p>
    <w:p w14:paraId="76CDF0E3" w14:textId="77777777" w:rsidR="00C31973" w:rsidRPr="00C437A8" w:rsidRDefault="00C31973" w:rsidP="00C31973">
      <w:pPr>
        <w:rPr>
          <w:rFonts w:ascii="Arial" w:hAnsi="Arial" w:cs="Arial"/>
          <w:b/>
          <w:sz w:val="16"/>
          <w:szCs w:val="16"/>
        </w:rPr>
      </w:pPr>
    </w:p>
    <w:p w14:paraId="559F338B" w14:textId="77777777" w:rsidR="00C31973" w:rsidRPr="00C437A8" w:rsidRDefault="00C31973" w:rsidP="00C31973">
      <w:pPr>
        <w:numPr>
          <w:ilvl w:val="1"/>
          <w:numId w:val="2"/>
        </w:numPr>
        <w:rPr>
          <w:rFonts w:ascii="Arial" w:hAnsi="Arial" w:cs="Arial"/>
          <w:b/>
          <w:sz w:val="16"/>
          <w:szCs w:val="16"/>
        </w:rPr>
      </w:pPr>
      <w:r w:rsidRPr="00C437A8">
        <w:rPr>
          <w:rFonts w:ascii="Arial" w:hAnsi="Arial" w:cs="Arial"/>
          <w:b/>
          <w:sz w:val="16"/>
          <w:szCs w:val="16"/>
        </w:rPr>
        <w:t>MANUFACTURERS</w:t>
      </w:r>
    </w:p>
    <w:p w14:paraId="578937BB" w14:textId="77777777" w:rsidR="00C31973" w:rsidRPr="00C437A8" w:rsidRDefault="00C31973" w:rsidP="00C31973">
      <w:pPr>
        <w:numPr>
          <w:ilvl w:val="0"/>
          <w:numId w:val="16"/>
        </w:numPr>
        <w:rPr>
          <w:rFonts w:ascii="Arial" w:hAnsi="Arial" w:cs="Arial"/>
          <w:sz w:val="16"/>
          <w:szCs w:val="16"/>
        </w:rPr>
      </w:pPr>
      <w:r w:rsidRPr="00C437A8">
        <w:rPr>
          <w:rFonts w:ascii="Arial" w:hAnsi="Arial" w:cs="Arial"/>
          <w:sz w:val="16"/>
          <w:szCs w:val="16"/>
        </w:rPr>
        <w:t>Acceptable Manufacturer</w:t>
      </w:r>
    </w:p>
    <w:p w14:paraId="462BF1C7" w14:textId="77777777" w:rsidR="00C31973" w:rsidRDefault="00BD2A94" w:rsidP="00BD2A94">
      <w:pPr>
        <w:ind w:left="720"/>
        <w:rPr>
          <w:rFonts w:ascii="Arial" w:hAnsi="Arial" w:cs="Arial"/>
          <w:sz w:val="16"/>
          <w:szCs w:val="16"/>
        </w:rPr>
      </w:pPr>
      <w:r>
        <w:rPr>
          <w:rFonts w:ascii="Arial" w:hAnsi="Arial" w:cs="Arial"/>
          <w:sz w:val="16"/>
          <w:szCs w:val="16"/>
        </w:rPr>
        <w:t xml:space="preserve">1.     </w:t>
      </w:r>
      <w:r w:rsidR="00C31973" w:rsidRPr="00C437A8">
        <w:rPr>
          <w:rFonts w:ascii="Arial" w:hAnsi="Arial" w:cs="Arial"/>
          <w:sz w:val="16"/>
          <w:szCs w:val="16"/>
        </w:rPr>
        <w:t>Drawings and specifications are based on Manko Window Systems, Inc. 2300</w:t>
      </w:r>
      <w:r w:rsidR="00D67084">
        <w:rPr>
          <w:rFonts w:ascii="Arial" w:hAnsi="Arial" w:cs="Arial"/>
          <w:sz w:val="16"/>
          <w:szCs w:val="16"/>
        </w:rPr>
        <w:t>i</w:t>
      </w:r>
      <w:r w:rsidR="00C31973" w:rsidRPr="00C437A8">
        <w:rPr>
          <w:rFonts w:ascii="Arial" w:hAnsi="Arial" w:cs="Arial"/>
          <w:sz w:val="16"/>
          <w:szCs w:val="16"/>
        </w:rPr>
        <w:t xml:space="preserve"> Series Terrace Door.</w:t>
      </w:r>
    </w:p>
    <w:p w14:paraId="1EE727E7" w14:textId="77777777" w:rsidR="00C31973" w:rsidRPr="00C437A8" w:rsidRDefault="00C31973" w:rsidP="007E772B">
      <w:pPr>
        <w:numPr>
          <w:ilvl w:val="1"/>
          <w:numId w:val="17"/>
        </w:numPr>
        <w:rPr>
          <w:rFonts w:ascii="Arial" w:hAnsi="Arial" w:cs="Arial"/>
          <w:sz w:val="16"/>
          <w:szCs w:val="16"/>
        </w:rPr>
      </w:pPr>
      <w:r w:rsidRPr="00C437A8">
        <w:rPr>
          <w:rFonts w:ascii="Arial" w:hAnsi="Arial" w:cs="Arial"/>
          <w:sz w:val="16"/>
          <w:szCs w:val="16"/>
        </w:rPr>
        <w:t>Base bid will be Manko Window Systems, Inc.</w:t>
      </w:r>
    </w:p>
    <w:p w14:paraId="24F27CC5" w14:textId="77777777" w:rsidR="00C31973" w:rsidRPr="00C437A8" w:rsidRDefault="00C31973" w:rsidP="00C31973">
      <w:pPr>
        <w:numPr>
          <w:ilvl w:val="0"/>
          <w:numId w:val="16"/>
        </w:numPr>
        <w:rPr>
          <w:rFonts w:ascii="Arial" w:hAnsi="Arial" w:cs="Arial"/>
          <w:sz w:val="16"/>
          <w:szCs w:val="16"/>
        </w:rPr>
      </w:pPr>
      <w:r w:rsidRPr="00C437A8">
        <w:rPr>
          <w:rFonts w:ascii="Arial" w:hAnsi="Arial" w:cs="Arial"/>
          <w:sz w:val="16"/>
          <w:szCs w:val="16"/>
        </w:rPr>
        <w:t>Substitutions</w:t>
      </w:r>
    </w:p>
    <w:p w14:paraId="05A95FB8" w14:textId="77777777" w:rsidR="00C31973" w:rsidRPr="00C437A8" w:rsidRDefault="00C31973" w:rsidP="00C31973">
      <w:pPr>
        <w:numPr>
          <w:ilvl w:val="1"/>
          <w:numId w:val="16"/>
        </w:numPr>
        <w:tabs>
          <w:tab w:val="clear" w:pos="1440"/>
          <w:tab w:val="num" w:pos="1080"/>
        </w:tabs>
        <w:ind w:left="1080"/>
        <w:rPr>
          <w:rFonts w:ascii="Arial" w:hAnsi="Arial" w:cs="Arial"/>
          <w:sz w:val="16"/>
          <w:szCs w:val="16"/>
        </w:rPr>
      </w:pPr>
      <w:r w:rsidRPr="00C437A8">
        <w:rPr>
          <w:rFonts w:ascii="Arial" w:hAnsi="Arial" w:cs="Arial"/>
          <w:sz w:val="16"/>
          <w:szCs w:val="16"/>
        </w:rPr>
        <w:t>Other manufacturers’ products that meet or exceed specified design requirements may be considered.  Submit the following information with request for substitutions at least ten (10) working days prior to bid date.</w:t>
      </w:r>
    </w:p>
    <w:p w14:paraId="4DC9DAA1" w14:textId="77777777" w:rsidR="00C31973" w:rsidRPr="00C437A8" w:rsidRDefault="007E772B" w:rsidP="007E772B">
      <w:pPr>
        <w:ind w:left="1080"/>
        <w:rPr>
          <w:rFonts w:ascii="Arial" w:hAnsi="Arial" w:cs="Arial"/>
          <w:sz w:val="16"/>
          <w:szCs w:val="16"/>
        </w:rPr>
      </w:pPr>
      <w:r>
        <w:rPr>
          <w:rFonts w:ascii="Arial" w:hAnsi="Arial" w:cs="Arial"/>
          <w:sz w:val="16"/>
          <w:szCs w:val="16"/>
        </w:rPr>
        <w:t>a.</w:t>
      </w:r>
      <w:r>
        <w:rPr>
          <w:rFonts w:ascii="Arial" w:hAnsi="Arial" w:cs="Arial"/>
          <w:sz w:val="16"/>
          <w:szCs w:val="16"/>
        </w:rPr>
        <w:tab/>
      </w:r>
      <w:r w:rsidR="00C31973" w:rsidRPr="00C437A8">
        <w:rPr>
          <w:rFonts w:ascii="Arial" w:hAnsi="Arial" w:cs="Arial"/>
          <w:sz w:val="16"/>
          <w:szCs w:val="16"/>
        </w:rPr>
        <w:t>Test reports specified in 1.02  SYSTEM PERFORMANCE REQUIREMENTS</w:t>
      </w:r>
    </w:p>
    <w:p w14:paraId="53D52296" w14:textId="77777777" w:rsidR="00C31973" w:rsidRPr="00C437A8" w:rsidRDefault="00C31973" w:rsidP="00C31973">
      <w:pPr>
        <w:numPr>
          <w:ilvl w:val="1"/>
          <w:numId w:val="17"/>
        </w:numPr>
        <w:rPr>
          <w:rFonts w:ascii="Arial" w:hAnsi="Arial" w:cs="Arial"/>
          <w:sz w:val="16"/>
          <w:szCs w:val="16"/>
        </w:rPr>
      </w:pPr>
      <w:r w:rsidRPr="00C437A8">
        <w:rPr>
          <w:rFonts w:ascii="Arial" w:hAnsi="Arial" w:cs="Arial"/>
          <w:sz w:val="16"/>
          <w:szCs w:val="16"/>
        </w:rPr>
        <w:t>Full proposal details and samples specified in 1.03  SUBMITTALS</w:t>
      </w:r>
    </w:p>
    <w:p w14:paraId="329CB500" w14:textId="77777777" w:rsidR="00C31973" w:rsidRPr="00C437A8" w:rsidRDefault="00C31973" w:rsidP="00C31973">
      <w:pPr>
        <w:numPr>
          <w:ilvl w:val="1"/>
          <w:numId w:val="17"/>
        </w:numPr>
        <w:rPr>
          <w:rFonts w:ascii="Arial" w:hAnsi="Arial" w:cs="Arial"/>
          <w:sz w:val="16"/>
          <w:szCs w:val="16"/>
        </w:rPr>
      </w:pPr>
      <w:r w:rsidRPr="00C437A8">
        <w:rPr>
          <w:rFonts w:ascii="Arial" w:hAnsi="Arial" w:cs="Arial"/>
          <w:sz w:val="16"/>
          <w:szCs w:val="16"/>
        </w:rPr>
        <w:t>Copy of manufacturer’s warranty specified in 1.06 WARRANTY</w:t>
      </w:r>
    </w:p>
    <w:p w14:paraId="40D8990B" w14:textId="77777777" w:rsidR="00C31973" w:rsidRPr="00C437A8" w:rsidRDefault="00C31973" w:rsidP="00C31973">
      <w:pPr>
        <w:numPr>
          <w:ilvl w:val="1"/>
          <w:numId w:val="17"/>
        </w:numPr>
        <w:rPr>
          <w:rFonts w:ascii="Arial" w:hAnsi="Arial" w:cs="Arial"/>
          <w:sz w:val="16"/>
          <w:szCs w:val="16"/>
        </w:rPr>
      </w:pPr>
      <w:r w:rsidRPr="00C437A8">
        <w:rPr>
          <w:rFonts w:ascii="Arial" w:hAnsi="Arial" w:cs="Arial"/>
          <w:sz w:val="16"/>
          <w:szCs w:val="16"/>
        </w:rPr>
        <w:t>Other information as requested for evaluation</w:t>
      </w:r>
    </w:p>
    <w:p w14:paraId="5073FEE1" w14:textId="77777777" w:rsidR="00C31973" w:rsidRPr="00C437A8" w:rsidRDefault="00C31973" w:rsidP="00C31973">
      <w:pPr>
        <w:ind w:left="720"/>
        <w:rPr>
          <w:rFonts w:ascii="Arial" w:hAnsi="Arial" w:cs="Arial"/>
          <w:sz w:val="16"/>
          <w:szCs w:val="16"/>
        </w:rPr>
      </w:pPr>
      <w:r w:rsidRPr="00C437A8">
        <w:rPr>
          <w:rFonts w:ascii="Arial" w:hAnsi="Arial" w:cs="Arial"/>
          <w:sz w:val="16"/>
          <w:szCs w:val="16"/>
        </w:rPr>
        <w:t xml:space="preserve">2.  </w:t>
      </w:r>
      <w:r w:rsidR="00D87607">
        <w:rPr>
          <w:rFonts w:ascii="Arial" w:hAnsi="Arial" w:cs="Arial"/>
          <w:sz w:val="16"/>
          <w:szCs w:val="16"/>
        </w:rPr>
        <w:t xml:space="preserve">   </w:t>
      </w:r>
      <w:r w:rsidRPr="00C437A8">
        <w:rPr>
          <w:rFonts w:ascii="Arial" w:hAnsi="Arial" w:cs="Arial"/>
          <w:sz w:val="16"/>
          <w:szCs w:val="16"/>
        </w:rPr>
        <w:t>Substitute products not pre-approved by the Architect via addendum will not be considered.</w:t>
      </w:r>
    </w:p>
    <w:p w14:paraId="0D05ED4F" w14:textId="77777777" w:rsidR="00C31973" w:rsidRPr="00C437A8" w:rsidRDefault="00C31973" w:rsidP="00C31973">
      <w:pPr>
        <w:rPr>
          <w:rFonts w:ascii="Arial" w:hAnsi="Arial" w:cs="Arial"/>
          <w:b/>
          <w:sz w:val="16"/>
          <w:szCs w:val="16"/>
        </w:rPr>
      </w:pPr>
    </w:p>
    <w:p w14:paraId="376DB4EF" w14:textId="77777777" w:rsidR="00C31973" w:rsidRPr="00C437A8" w:rsidRDefault="00C31973" w:rsidP="00C31973">
      <w:pPr>
        <w:numPr>
          <w:ilvl w:val="1"/>
          <w:numId w:val="2"/>
        </w:numPr>
        <w:rPr>
          <w:rFonts w:ascii="Arial" w:hAnsi="Arial" w:cs="Arial"/>
          <w:b/>
          <w:sz w:val="16"/>
          <w:szCs w:val="16"/>
        </w:rPr>
      </w:pPr>
      <w:r w:rsidRPr="00C437A8">
        <w:rPr>
          <w:rFonts w:ascii="Arial" w:hAnsi="Arial" w:cs="Arial"/>
          <w:b/>
          <w:sz w:val="16"/>
          <w:szCs w:val="16"/>
        </w:rPr>
        <w:t>MATERIALS</w:t>
      </w:r>
    </w:p>
    <w:p w14:paraId="06C30860" w14:textId="77777777" w:rsidR="00C31973" w:rsidRPr="00C437A8" w:rsidRDefault="00C31973" w:rsidP="00C31973">
      <w:pPr>
        <w:numPr>
          <w:ilvl w:val="0"/>
          <w:numId w:val="18"/>
        </w:numPr>
        <w:rPr>
          <w:rFonts w:ascii="Arial" w:hAnsi="Arial" w:cs="Arial"/>
          <w:sz w:val="16"/>
          <w:szCs w:val="16"/>
        </w:rPr>
      </w:pPr>
      <w:r w:rsidRPr="00C437A8">
        <w:rPr>
          <w:rFonts w:ascii="Arial" w:hAnsi="Arial" w:cs="Arial"/>
          <w:sz w:val="16"/>
          <w:szCs w:val="16"/>
        </w:rPr>
        <w:t>Aluminum</w:t>
      </w:r>
    </w:p>
    <w:p w14:paraId="0324EC4C" w14:textId="77777777" w:rsidR="00C31973" w:rsidRPr="00C437A8" w:rsidRDefault="00C31973" w:rsidP="00C31973">
      <w:pPr>
        <w:numPr>
          <w:ilvl w:val="0"/>
          <w:numId w:val="19"/>
        </w:numPr>
        <w:rPr>
          <w:rFonts w:ascii="Arial" w:hAnsi="Arial" w:cs="Arial"/>
          <w:sz w:val="16"/>
          <w:szCs w:val="16"/>
        </w:rPr>
      </w:pPr>
      <w:r w:rsidRPr="00C437A8">
        <w:rPr>
          <w:rFonts w:ascii="Arial" w:hAnsi="Arial" w:cs="Arial"/>
          <w:sz w:val="16"/>
          <w:szCs w:val="16"/>
        </w:rPr>
        <w:t xml:space="preserve">Extruded aluminum shall be 6063-T5 </w:t>
      </w:r>
      <w:r w:rsidR="00D866E8">
        <w:rPr>
          <w:rFonts w:ascii="Arial" w:hAnsi="Arial" w:cs="Arial"/>
          <w:sz w:val="16"/>
          <w:szCs w:val="16"/>
        </w:rPr>
        <w:t xml:space="preserve">or 6063-T6 </w:t>
      </w:r>
      <w:r w:rsidRPr="00C437A8">
        <w:rPr>
          <w:rFonts w:ascii="Arial" w:hAnsi="Arial" w:cs="Arial"/>
          <w:sz w:val="16"/>
          <w:szCs w:val="16"/>
        </w:rPr>
        <w:t>alloy and temper.</w:t>
      </w:r>
    </w:p>
    <w:p w14:paraId="3A89D389" w14:textId="77777777" w:rsidR="00C31973" w:rsidRPr="00C437A8" w:rsidRDefault="00C31973" w:rsidP="00C31973">
      <w:pPr>
        <w:numPr>
          <w:ilvl w:val="0"/>
          <w:numId w:val="18"/>
        </w:numPr>
        <w:rPr>
          <w:rFonts w:ascii="Arial" w:hAnsi="Arial" w:cs="Arial"/>
          <w:sz w:val="16"/>
          <w:szCs w:val="16"/>
        </w:rPr>
      </w:pPr>
      <w:r w:rsidRPr="00C437A8">
        <w:rPr>
          <w:rFonts w:ascii="Arial" w:hAnsi="Arial" w:cs="Arial"/>
          <w:sz w:val="16"/>
          <w:szCs w:val="16"/>
        </w:rPr>
        <w:t>Hardware</w:t>
      </w:r>
    </w:p>
    <w:p w14:paraId="548503E4" w14:textId="77777777" w:rsidR="00C31973" w:rsidRPr="00C437A8" w:rsidRDefault="00C31973" w:rsidP="00C31973">
      <w:pPr>
        <w:numPr>
          <w:ilvl w:val="3"/>
          <w:numId w:val="18"/>
        </w:numPr>
        <w:tabs>
          <w:tab w:val="clear" w:pos="2880"/>
          <w:tab w:val="num" w:pos="1080"/>
        </w:tabs>
        <w:ind w:left="1080"/>
        <w:rPr>
          <w:rFonts w:ascii="Arial" w:hAnsi="Arial" w:cs="Arial"/>
          <w:sz w:val="16"/>
          <w:szCs w:val="16"/>
        </w:rPr>
      </w:pPr>
      <w:r w:rsidRPr="00C437A8">
        <w:rPr>
          <w:rFonts w:ascii="Arial" w:hAnsi="Arial" w:cs="Arial"/>
          <w:sz w:val="16"/>
          <w:szCs w:val="16"/>
        </w:rPr>
        <w:t>Locking mechanism shall be multipoint type as installed by the door manufacturer.</w:t>
      </w:r>
    </w:p>
    <w:p w14:paraId="0DF3197F" w14:textId="77777777" w:rsidR="00C31973" w:rsidRPr="00C437A8" w:rsidRDefault="00C31973" w:rsidP="00C31973">
      <w:pPr>
        <w:numPr>
          <w:ilvl w:val="3"/>
          <w:numId w:val="5"/>
        </w:numPr>
        <w:tabs>
          <w:tab w:val="clear" w:pos="3240"/>
        </w:tabs>
        <w:ind w:left="1440"/>
        <w:rPr>
          <w:rFonts w:ascii="Arial" w:hAnsi="Arial" w:cs="Arial"/>
          <w:sz w:val="16"/>
          <w:szCs w:val="16"/>
        </w:rPr>
      </w:pPr>
      <w:r w:rsidRPr="00C437A8">
        <w:rPr>
          <w:rFonts w:ascii="Arial" w:hAnsi="Arial" w:cs="Arial"/>
          <w:sz w:val="16"/>
          <w:szCs w:val="16"/>
        </w:rPr>
        <w:t>Locking</w:t>
      </w:r>
      <w:r w:rsidR="008C7EF1">
        <w:rPr>
          <w:rFonts w:ascii="Arial" w:hAnsi="Arial" w:cs="Arial"/>
          <w:sz w:val="16"/>
          <w:szCs w:val="16"/>
        </w:rPr>
        <w:t xml:space="preserve"> handles</w:t>
      </w:r>
      <w:r w:rsidRPr="00C437A8">
        <w:rPr>
          <w:rFonts w:ascii="Arial" w:hAnsi="Arial" w:cs="Arial"/>
          <w:sz w:val="16"/>
          <w:szCs w:val="16"/>
        </w:rPr>
        <w:t>.</w:t>
      </w:r>
    </w:p>
    <w:p w14:paraId="4225E48B" w14:textId="77777777" w:rsidR="00C31973" w:rsidRPr="00C437A8" w:rsidRDefault="00C31973" w:rsidP="00C31973">
      <w:pPr>
        <w:numPr>
          <w:ilvl w:val="3"/>
          <w:numId w:val="5"/>
        </w:numPr>
        <w:tabs>
          <w:tab w:val="clear" w:pos="3240"/>
        </w:tabs>
        <w:ind w:left="1440"/>
        <w:rPr>
          <w:rFonts w:ascii="Arial" w:hAnsi="Arial" w:cs="Arial"/>
          <w:sz w:val="16"/>
          <w:szCs w:val="16"/>
        </w:rPr>
      </w:pPr>
      <w:r w:rsidRPr="00C437A8">
        <w:rPr>
          <w:rFonts w:ascii="Arial" w:hAnsi="Arial" w:cs="Arial"/>
          <w:sz w:val="16"/>
          <w:szCs w:val="16"/>
        </w:rPr>
        <w:t>Locking mechanism shall be stainless steel.</w:t>
      </w:r>
    </w:p>
    <w:p w14:paraId="42BD864E" w14:textId="77777777" w:rsidR="00C31973" w:rsidRPr="00C437A8" w:rsidRDefault="00C31973" w:rsidP="00C31973">
      <w:pPr>
        <w:numPr>
          <w:ilvl w:val="3"/>
          <w:numId w:val="18"/>
        </w:numPr>
        <w:tabs>
          <w:tab w:val="clear" w:pos="2880"/>
          <w:tab w:val="num" w:pos="1080"/>
        </w:tabs>
        <w:ind w:left="1080"/>
        <w:rPr>
          <w:rFonts w:ascii="Arial" w:hAnsi="Arial" w:cs="Arial"/>
          <w:sz w:val="16"/>
          <w:szCs w:val="16"/>
        </w:rPr>
      </w:pPr>
      <w:r w:rsidRPr="00C437A8">
        <w:rPr>
          <w:rFonts w:ascii="Arial" w:hAnsi="Arial" w:cs="Arial"/>
          <w:sz w:val="16"/>
          <w:szCs w:val="16"/>
        </w:rPr>
        <w:t>Operating Hinges</w:t>
      </w:r>
    </w:p>
    <w:p w14:paraId="7BD6480E" w14:textId="77777777" w:rsidR="00C31973" w:rsidRPr="00C437A8" w:rsidRDefault="00C31973" w:rsidP="00C31973">
      <w:pPr>
        <w:numPr>
          <w:ilvl w:val="1"/>
          <w:numId w:val="28"/>
        </w:numPr>
        <w:tabs>
          <w:tab w:val="clear" w:pos="2160"/>
          <w:tab w:val="num" w:pos="1440"/>
        </w:tabs>
        <w:ind w:left="1440"/>
        <w:rPr>
          <w:rFonts w:ascii="Arial" w:hAnsi="Arial" w:cs="Arial"/>
          <w:sz w:val="16"/>
          <w:szCs w:val="16"/>
        </w:rPr>
      </w:pPr>
      <w:r w:rsidRPr="00C437A8">
        <w:rPr>
          <w:rFonts w:ascii="Arial" w:hAnsi="Arial" w:cs="Arial"/>
          <w:sz w:val="16"/>
          <w:szCs w:val="16"/>
        </w:rPr>
        <w:t>Precision machined aluminum butt hinges with FRP bushings and stainless steel pins.</w:t>
      </w:r>
    </w:p>
    <w:p w14:paraId="66974C9A" w14:textId="77777777" w:rsidR="00C31973" w:rsidRPr="00C437A8" w:rsidRDefault="00C31973" w:rsidP="00C31973">
      <w:pPr>
        <w:numPr>
          <w:ilvl w:val="0"/>
          <w:numId w:val="18"/>
        </w:numPr>
        <w:rPr>
          <w:rFonts w:ascii="Arial" w:hAnsi="Arial" w:cs="Arial"/>
          <w:sz w:val="16"/>
          <w:szCs w:val="16"/>
        </w:rPr>
      </w:pPr>
      <w:r w:rsidRPr="00C437A8">
        <w:rPr>
          <w:rFonts w:ascii="Arial" w:hAnsi="Arial" w:cs="Arial"/>
          <w:sz w:val="16"/>
          <w:szCs w:val="16"/>
        </w:rPr>
        <w:t>Weatherstripping</w:t>
      </w:r>
    </w:p>
    <w:p w14:paraId="5562922D" w14:textId="77777777" w:rsidR="00C31973" w:rsidRPr="00C437A8" w:rsidRDefault="00C31973" w:rsidP="00C31973">
      <w:pPr>
        <w:ind w:left="1080" w:hanging="360"/>
        <w:rPr>
          <w:rFonts w:ascii="Arial" w:hAnsi="Arial" w:cs="Arial"/>
          <w:sz w:val="16"/>
          <w:szCs w:val="16"/>
        </w:rPr>
      </w:pPr>
      <w:r w:rsidRPr="00C437A8">
        <w:rPr>
          <w:rFonts w:ascii="Arial" w:hAnsi="Arial" w:cs="Arial"/>
          <w:sz w:val="16"/>
          <w:szCs w:val="16"/>
        </w:rPr>
        <w:t>1.   All doors shall be double weatherstripped with an extruded vinyl.  The weatherstrip shall be uninterrupted and secured within extruded races at the interior and exterior points of contact with the frame.</w:t>
      </w:r>
    </w:p>
    <w:p w14:paraId="418EA735" w14:textId="77777777" w:rsidR="00C31973" w:rsidRPr="00C437A8" w:rsidRDefault="00C31973" w:rsidP="00C31973">
      <w:pPr>
        <w:numPr>
          <w:ilvl w:val="0"/>
          <w:numId w:val="18"/>
        </w:numPr>
        <w:rPr>
          <w:rFonts w:ascii="Arial" w:hAnsi="Arial" w:cs="Arial"/>
          <w:sz w:val="16"/>
          <w:szCs w:val="16"/>
        </w:rPr>
      </w:pPr>
      <w:r w:rsidRPr="00C437A8">
        <w:rPr>
          <w:rFonts w:ascii="Arial" w:hAnsi="Arial" w:cs="Arial"/>
          <w:sz w:val="16"/>
          <w:szCs w:val="16"/>
        </w:rPr>
        <w:t>Glass</w:t>
      </w:r>
    </w:p>
    <w:p w14:paraId="18B17472" w14:textId="77777777" w:rsidR="00C31973" w:rsidRPr="00C437A8" w:rsidRDefault="00C31973" w:rsidP="00C31973">
      <w:pPr>
        <w:numPr>
          <w:ilvl w:val="3"/>
          <w:numId w:val="18"/>
        </w:numPr>
        <w:tabs>
          <w:tab w:val="clear" w:pos="2880"/>
          <w:tab w:val="num" w:pos="1080"/>
        </w:tabs>
        <w:ind w:left="1080"/>
        <w:rPr>
          <w:rFonts w:ascii="Arial" w:hAnsi="Arial" w:cs="Arial"/>
          <w:sz w:val="16"/>
          <w:szCs w:val="16"/>
        </w:rPr>
      </w:pPr>
      <w:r w:rsidRPr="00C437A8">
        <w:rPr>
          <w:rFonts w:ascii="Arial" w:hAnsi="Arial" w:cs="Arial"/>
          <w:sz w:val="16"/>
          <w:szCs w:val="16"/>
        </w:rPr>
        <w:t>Insulated tempered glass shall be 1” as manufactured by Manko Window Systems, Inc. consisting of 1/4" exterior, 1/2" air spacer, and 1/4” interior.</w:t>
      </w:r>
      <w:r w:rsidR="003E34BC">
        <w:rPr>
          <w:rFonts w:ascii="Arial" w:hAnsi="Arial" w:cs="Arial"/>
          <w:sz w:val="16"/>
          <w:szCs w:val="16"/>
        </w:rPr>
        <w:t xml:space="preserve">  Refer to S</w:t>
      </w:r>
      <w:r w:rsidR="00D17A09">
        <w:rPr>
          <w:rFonts w:ascii="Arial" w:hAnsi="Arial" w:cs="Arial"/>
          <w:sz w:val="16"/>
          <w:szCs w:val="16"/>
        </w:rPr>
        <w:t>ection 08800 for glass types.</w:t>
      </w:r>
    </w:p>
    <w:p w14:paraId="6ACD0B3C" w14:textId="77777777" w:rsidR="00C31973" w:rsidRPr="00C437A8" w:rsidRDefault="00C31973" w:rsidP="00C31973">
      <w:pPr>
        <w:numPr>
          <w:ilvl w:val="0"/>
          <w:numId w:val="18"/>
        </w:numPr>
        <w:rPr>
          <w:rFonts w:ascii="Arial" w:hAnsi="Arial" w:cs="Arial"/>
          <w:sz w:val="16"/>
          <w:szCs w:val="16"/>
        </w:rPr>
      </w:pPr>
      <w:r w:rsidRPr="00C437A8">
        <w:rPr>
          <w:rFonts w:ascii="Arial" w:hAnsi="Arial" w:cs="Arial"/>
          <w:sz w:val="16"/>
          <w:szCs w:val="16"/>
        </w:rPr>
        <w:t>Thermal Barrier</w:t>
      </w:r>
    </w:p>
    <w:p w14:paraId="5734E41F" w14:textId="77777777" w:rsidR="00C31973" w:rsidRPr="00C437A8" w:rsidRDefault="00C31973" w:rsidP="00C31973">
      <w:pPr>
        <w:numPr>
          <w:ilvl w:val="3"/>
          <w:numId w:val="18"/>
        </w:numPr>
        <w:tabs>
          <w:tab w:val="clear" w:pos="2880"/>
          <w:tab w:val="num" w:pos="1080"/>
        </w:tabs>
        <w:ind w:left="1080"/>
        <w:rPr>
          <w:rFonts w:ascii="Arial" w:hAnsi="Arial" w:cs="Arial"/>
          <w:sz w:val="16"/>
          <w:szCs w:val="16"/>
        </w:rPr>
      </w:pPr>
      <w:r w:rsidRPr="00C437A8">
        <w:rPr>
          <w:rFonts w:ascii="Arial" w:hAnsi="Arial" w:cs="Arial"/>
          <w:sz w:val="16"/>
          <w:szCs w:val="16"/>
        </w:rPr>
        <w:t xml:space="preserve">All exterior aluminum shall be separated from interior aluminum by a </w:t>
      </w:r>
      <w:r w:rsidR="00D67084">
        <w:rPr>
          <w:rFonts w:ascii="Arial" w:hAnsi="Arial" w:cs="Arial"/>
          <w:sz w:val="16"/>
          <w:szCs w:val="16"/>
        </w:rPr>
        <w:t>polyamide thermal strut.</w:t>
      </w:r>
    </w:p>
    <w:p w14:paraId="232065AF" w14:textId="77777777" w:rsidR="00C31973" w:rsidRPr="00C437A8" w:rsidRDefault="00C31973" w:rsidP="008C7EF1">
      <w:pPr>
        <w:numPr>
          <w:ilvl w:val="3"/>
          <w:numId w:val="18"/>
        </w:numPr>
        <w:tabs>
          <w:tab w:val="clear" w:pos="2880"/>
          <w:tab w:val="num" w:pos="1080"/>
        </w:tabs>
        <w:ind w:left="1080"/>
        <w:rPr>
          <w:rFonts w:ascii="Arial" w:hAnsi="Arial" w:cs="Arial"/>
          <w:sz w:val="16"/>
          <w:szCs w:val="16"/>
        </w:rPr>
      </w:pPr>
      <w:r w:rsidRPr="00C437A8">
        <w:rPr>
          <w:rFonts w:ascii="Arial" w:hAnsi="Arial" w:cs="Arial"/>
          <w:sz w:val="16"/>
          <w:szCs w:val="16"/>
        </w:rPr>
        <w:t>No thermal short circuits shall occur between the exterior and interior.</w:t>
      </w:r>
    </w:p>
    <w:p w14:paraId="2CE9BE0C" w14:textId="77777777" w:rsidR="00C31973" w:rsidRPr="00C437A8" w:rsidRDefault="00C31973" w:rsidP="00C31973">
      <w:pPr>
        <w:rPr>
          <w:rFonts w:ascii="Arial" w:hAnsi="Arial" w:cs="Arial"/>
          <w:sz w:val="16"/>
          <w:szCs w:val="16"/>
        </w:rPr>
      </w:pPr>
    </w:p>
    <w:p w14:paraId="1E2C932D" w14:textId="77777777" w:rsidR="00C31973" w:rsidRPr="00C437A8" w:rsidRDefault="00C31973" w:rsidP="00C31973">
      <w:pPr>
        <w:numPr>
          <w:ilvl w:val="1"/>
          <w:numId w:val="2"/>
        </w:numPr>
        <w:rPr>
          <w:rFonts w:ascii="Arial" w:hAnsi="Arial" w:cs="Arial"/>
          <w:b/>
          <w:sz w:val="16"/>
          <w:szCs w:val="16"/>
        </w:rPr>
      </w:pPr>
      <w:r w:rsidRPr="00C437A8">
        <w:rPr>
          <w:rFonts w:ascii="Arial" w:hAnsi="Arial" w:cs="Arial"/>
          <w:b/>
          <w:sz w:val="16"/>
          <w:szCs w:val="16"/>
        </w:rPr>
        <w:t>FABRICATION</w:t>
      </w:r>
    </w:p>
    <w:p w14:paraId="2F16DD65" w14:textId="77777777" w:rsidR="00C31973" w:rsidRPr="00C437A8" w:rsidRDefault="00C31973" w:rsidP="00C31973">
      <w:pPr>
        <w:numPr>
          <w:ilvl w:val="0"/>
          <w:numId w:val="27"/>
        </w:numPr>
        <w:rPr>
          <w:rFonts w:ascii="Arial" w:hAnsi="Arial" w:cs="Arial"/>
          <w:sz w:val="16"/>
          <w:szCs w:val="16"/>
        </w:rPr>
      </w:pPr>
      <w:r w:rsidRPr="00C437A8">
        <w:rPr>
          <w:rFonts w:ascii="Arial" w:hAnsi="Arial" w:cs="Arial"/>
          <w:sz w:val="16"/>
          <w:szCs w:val="16"/>
        </w:rPr>
        <w:t xml:space="preserve"> </w:t>
      </w:r>
      <w:r w:rsidR="002977F5">
        <w:rPr>
          <w:rFonts w:ascii="Arial" w:hAnsi="Arial" w:cs="Arial"/>
          <w:sz w:val="16"/>
          <w:szCs w:val="16"/>
        </w:rPr>
        <w:t xml:space="preserve">  </w:t>
      </w:r>
      <w:r w:rsidRPr="00C437A8">
        <w:rPr>
          <w:rFonts w:ascii="Arial" w:hAnsi="Arial" w:cs="Arial"/>
          <w:sz w:val="16"/>
          <w:szCs w:val="16"/>
        </w:rPr>
        <w:t>General</w:t>
      </w:r>
    </w:p>
    <w:p w14:paraId="1B384070" w14:textId="77777777" w:rsidR="00C31973" w:rsidRPr="00C437A8" w:rsidRDefault="00C31973" w:rsidP="00C31973">
      <w:pPr>
        <w:numPr>
          <w:ilvl w:val="0"/>
          <w:numId w:val="23"/>
        </w:numPr>
        <w:rPr>
          <w:rFonts w:ascii="Arial" w:hAnsi="Arial" w:cs="Arial"/>
          <w:sz w:val="16"/>
          <w:szCs w:val="16"/>
        </w:rPr>
      </w:pPr>
      <w:r w:rsidRPr="00C437A8">
        <w:rPr>
          <w:rFonts w:ascii="Arial" w:hAnsi="Arial" w:cs="Arial"/>
          <w:sz w:val="16"/>
          <w:szCs w:val="16"/>
        </w:rPr>
        <w:t>All aluminum frame and door leaf extrusions shall have a nominal wall thickness of .125”.  All glazing bead extrusions shall have a nominal wall thickness of .050”.</w:t>
      </w:r>
    </w:p>
    <w:p w14:paraId="580CCCDF" w14:textId="77777777" w:rsidR="00C31973" w:rsidRPr="00C437A8" w:rsidRDefault="00C31973" w:rsidP="00C31973">
      <w:pPr>
        <w:numPr>
          <w:ilvl w:val="0"/>
          <w:numId w:val="23"/>
        </w:numPr>
        <w:rPr>
          <w:rFonts w:ascii="Arial" w:hAnsi="Arial" w:cs="Arial"/>
          <w:sz w:val="16"/>
          <w:szCs w:val="16"/>
        </w:rPr>
      </w:pPr>
      <w:r w:rsidRPr="00C437A8">
        <w:rPr>
          <w:rFonts w:ascii="Arial" w:hAnsi="Arial" w:cs="Arial"/>
          <w:sz w:val="16"/>
          <w:szCs w:val="16"/>
        </w:rPr>
        <w:t>Mechanical fasteners, welded components, and hardware items shall not bridge thermal barriers.  Thermal barriers shall align at all frame and door leaf corners.</w:t>
      </w:r>
    </w:p>
    <w:p w14:paraId="7E1C6C16" w14:textId="77777777" w:rsidR="00C31973" w:rsidRPr="00C437A8" w:rsidRDefault="00C31973" w:rsidP="00C31973">
      <w:pPr>
        <w:numPr>
          <w:ilvl w:val="0"/>
          <w:numId w:val="23"/>
        </w:numPr>
        <w:rPr>
          <w:rFonts w:ascii="Arial" w:hAnsi="Arial" w:cs="Arial"/>
          <w:sz w:val="16"/>
          <w:szCs w:val="16"/>
        </w:rPr>
      </w:pPr>
      <w:r w:rsidRPr="00C437A8">
        <w:rPr>
          <w:rFonts w:ascii="Arial" w:hAnsi="Arial" w:cs="Arial"/>
          <w:sz w:val="16"/>
          <w:szCs w:val="16"/>
        </w:rPr>
        <w:t xml:space="preserve">Depth of frame shall not be less than </w:t>
      </w:r>
      <w:r w:rsidR="008C4509">
        <w:rPr>
          <w:rFonts w:ascii="Arial" w:hAnsi="Arial" w:cs="Arial"/>
          <w:sz w:val="16"/>
          <w:szCs w:val="16"/>
        </w:rPr>
        <w:t>3</w:t>
      </w:r>
      <w:r w:rsidRPr="00C437A8">
        <w:rPr>
          <w:rFonts w:ascii="Arial" w:hAnsi="Arial" w:cs="Arial"/>
          <w:sz w:val="16"/>
          <w:szCs w:val="16"/>
        </w:rPr>
        <w:t xml:space="preserve"> </w:t>
      </w:r>
      <w:r w:rsidR="008C7EF1">
        <w:rPr>
          <w:rFonts w:ascii="Arial" w:hAnsi="Arial" w:cs="Arial"/>
          <w:sz w:val="16"/>
          <w:szCs w:val="16"/>
        </w:rPr>
        <w:t>1/2</w:t>
      </w:r>
      <w:r w:rsidRPr="00C437A8">
        <w:rPr>
          <w:rFonts w:ascii="Arial" w:hAnsi="Arial" w:cs="Arial"/>
          <w:sz w:val="16"/>
          <w:szCs w:val="16"/>
        </w:rPr>
        <w:t>".</w:t>
      </w:r>
    </w:p>
    <w:p w14:paraId="236B8978" w14:textId="77777777" w:rsidR="00C31973" w:rsidRPr="00C437A8" w:rsidRDefault="00C31973" w:rsidP="00C31973">
      <w:pPr>
        <w:numPr>
          <w:ilvl w:val="0"/>
          <w:numId w:val="23"/>
        </w:numPr>
        <w:rPr>
          <w:rFonts w:ascii="Arial" w:hAnsi="Arial" w:cs="Arial"/>
          <w:sz w:val="16"/>
          <w:szCs w:val="16"/>
        </w:rPr>
      </w:pPr>
      <w:r w:rsidRPr="00C437A8">
        <w:rPr>
          <w:rFonts w:ascii="Arial" w:hAnsi="Arial" w:cs="Arial"/>
          <w:sz w:val="16"/>
          <w:szCs w:val="16"/>
        </w:rPr>
        <w:t xml:space="preserve">Depth of door leaf shall not be less than </w:t>
      </w:r>
      <w:r w:rsidR="00D67084">
        <w:rPr>
          <w:rFonts w:ascii="Arial" w:hAnsi="Arial" w:cs="Arial"/>
          <w:sz w:val="16"/>
          <w:szCs w:val="16"/>
        </w:rPr>
        <w:t>2</w:t>
      </w:r>
      <w:r w:rsidRPr="00C437A8">
        <w:rPr>
          <w:rFonts w:ascii="Arial" w:hAnsi="Arial" w:cs="Arial"/>
          <w:sz w:val="16"/>
          <w:szCs w:val="16"/>
        </w:rPr>
        <w:t>”.</w:t>
      </w:r>
    </w:p>
    <w:p w14:paraId="6F8595A3" w14:textId="77777777" w:rsidR="00C31973" w:rsidRPr="00C437A8" w:rsidRDefault="002977F5" w:rsidP="00C31973">
      <w:pPr>
        <w:numPr>
          <w:ilvl w:val="0"/>
          <w:numId w:val="27"/>
        </w:numPr>
        <w:rPr>
          <w:rFonts w:ascii="Arial" w:hAnsi="Arial" w:cs="Arial"/>
          <w:sz w:val="16"/>
          <w:szCs w:val="16"/>
        </w:rPr>
      </w:pPr>
      <w:r>
        <w:rPr>
          <w:rFonts w:ascii="Arial" w:hAnsi="Arial" w:cs="Arial"/>
          <w:sz w:val="16"/>
          <w:szCs w:val="16"/>
        </w:rPr>
        <w:t xml:space="preserve">  </w:t>
      </w:r>
      <w:r w:rsidR="00D17A09">
        <w:rPr>
          <w:rFonts w:ascii="Arial" w:hAnsi="Arial" w:cs="Arial"/>
          <w:sz w:val="16"/>
          <w:szCs w:val="16"/>
        </w:rPr>
        <w:t xml:space="preserve"> </w:t>
      </w:r>
      <w:r w:rsidR="00C31973" w:rsidRPr="00C437A8">
        <w:rPr>
          <w:rFonts w:ascii="Arial" w:hAnsi="Arial" w:cs="Arial"/>
          <w:sz w:val="16"/>
          <w:szCs w:val="16"/>
        </w:rPr>
        <w:t>Frame</w:t>
      </w:r>
    </w:p>
    <w:p w14:paraId="72CA6E45" w14:textId="77777777" w:rsidR="00C31973" w:rsidRPr="00C437A8" w:rsidRDefault="00C31973" w:rsidP="00C31973">
      <w:pPr>
        <w:numPr>
          <w:ilvl w:val="0"/>
          <w:numId w:val="24"/>
        </w:numPr>
        <w:rPr>
          <w:rFonts w:ascii="Arial" w:hAnsi="Arial" w:cs="Arial"/>
          <w:sz w:val="16"/>
          <w:szCs w:val="16"/>
        </w:rPr>
      </w:pPr>
      <w:r w:rsidRPr="00C437A8">
        <w:rPr>
          <w:rFonts w:ascii="Arial" w:hAnsi="Arial" w:cs="Arial"/>
          <w:sz w:val="16"/>
          <w:szCs w:val="16"/>
        </w:rPr>
        <w:t xml:space="preserve">Frame components shall be neatly </w:t>
      </w:r>
      <w:r w:rsidR="008C7EF1">
        <w:rPr>
          <w:rFonts w:ascii="Arial" w:hAnsi="Arial" w:cs="Arial"/>
          <w:sz w:val="16"/>
          <w:szCs w:val="16"/>
        </w:rPr>
        <w:t>coped and mechanically fasten a</w:t>
      </w:r>
      <w:r w:rsidR="00B239C6">
        <w:rPr>
          <w:rFonts w:ascii="Arial" w:hAnsi="Arial" w:cs="Arial"/>
          <w:sz w:val="16"/>
          <w:szCs w:val="16"/>
        </w:rPr>
        <w:t>t</w:t>
      </w:r>
      <w:r w:rsidR="008C7EF1">
        <w:rPr>
          <w:rFonts w:ascii="Arial" w:hAnsi="Arial" w:cs="Arial"/>
          <w:sz w:val="16"/>
          <w:szCs w:val="16"/>
        </w:rPr>
        <w:t xml:space="preserve"> each corner leaving only hairline joinery</w:t>
      </w:r>
      <w:r w:rsidRPr="00C437A8">
        <w:rPr>
          <w:rFonts w:ascii="Arial" w:hAnsi="Arial" w:cs="Arial"/>
          <w:sz w:val="16"/>
          <w:szCs w:val="16"/>
        </w:rPr>
        <w:t>.</w:t>
      </w:r>
      <w:r w:rsidR="008C7EF1">
        <w:rPr>
          <w:rFonts w:ascii="Arial" w:hAnsi="Arial" w:cs="Arial"/>
          <w:sz w:val="16"/>
          <w:szCs w:val="16"/>
        </w:rPr>
        <w:t xml:space="preserve">  </w:t>
      </w:r>
      <w:r w:rsidR="00B239C6">
        <w:rPr>
          <w:rFonts w:ascii="Arial" w:hAnsi="Arial" w:cs="Arial"/>
          <w:sz w:val="16"/>
          <w:szCs w:val="16"/>
        </w:rPr>
        <w:t>Hairline j</w:t>
      </w:r>
      <w:r w:rsidR="008C7EF1">
        <w:rPr>
          <w:rFonts w:ascii="Arial" w:hAnsi="Arial" w:cs="Arial"/>
          <w:sz w:val="16"/>
          <w:szCs w:val="16"/>
        </w:rPr>
        <w:t>oin</w:t>
      </w:r>
      <w:r w:rsidR="00B239C6">
        <w:rPr>
          <w:rFonts w:ascii="Arial" w:hAnsi="Arial" w:cs="Arial"/>
          <w:sz w:val="16"/>
          <w:szCs w:val="16"/>
        </w:rPr>
        <w:t>ery</w:t>
      </w:r>
      <w:r w:rsidR="008C7EF1">
        <w:rPr>
          <w:rFonts w:ascii="Arial" w:hAnsi="Arial" w:cs="Arial"/>
          <w:sz w:val="16"/>
          <w:szCs w:val="16"/>
        </w:rPr>
        <w:t xml:space="preserve"> shall be weather sealed.</w:t>
      </w:r>
    </w:p>
    <w:p w14:paraId="5AF5482C" w14:textId="77777777" w:rsidR="00C31973" w:rsidRPr="00C437A8" w:rsidRDefault="00D17A09" w:rsidP="00C31973">
      <w:pPr>
        <w:numPr>
          <w:ilvl w:val="0"/>
          <w:numId w:val="27"/>
        </w:numPr>
        <w:rPr>
          <w:rFonts w:ascii="Arial" w:hAnsi="Arial" w:cs="Arial"/>
          <w:sz w:val="16"/>
          <w:szCs w:val="16"/>
        </w:rPr>
      </w:pPr>
      <w:r>
        <w:rPr>
          <w:rFonts w:ascii="Arial" w:hAnsi="Arial" w:cs="Arial"/>
          <w:sz w:val="16"/>
          <w:szCs w:val="16"/>
        </w:rPr>
        <w:t xml:space="preserve"> </w:t>
      </w:r>
      <w:r w:rsidR="002977F5">
        <w:rPr>
          <w:rFonts w:ascii="Arial" w:hAnsi="Arial" w:cs="Arial"/>
          <w:sz w:val="16"/>
          <w:szCs w:val="16"/>
        </w:rPr>
        <w:t xml:space="preserve">  </w:t>
      </w:r>
      <w:r w:rsidR="00C31973" w:rsidRPr="00C437A8">
        <w:rPr>
          <w:rFonts w:ascii="Arial" w:hAnsi="Arial" w:cs="Arial"/>
          <w:sz w:val="16"/>
          <w:szCs w:val="16"/>
        </w:rPr>
        <w:t>Door Leaf</w:t>
      </w:r>
    </w:p>
    <w:p w14:paraId="0EDEAA9C" w14:textId="77777777" w:rsidR="00C31973" w:rsidRPr="00C437A8" w:rsidRDefault="00C31973" w:rsidP="00C31973">
      <w:pPr>
        <w:ind w:left="1080" w:hanging="360"/>
        <w:rPr>
          <w:rFonts w:ascii="Arial" w:hAnsi="Arial" w:cs="Arial"/>
          <w:sz w:val="16"/>
          <w:szCs w:val="16"/>
        </w:rPr>
      </w:pPr>
      <w:r w:rsidRPr="00C437A8">
        <w:rPr>
          <w:rFonts w:ascii="Arial" w:hAnsi="Arial" w:cs="Arial"/>
          <w:sz w:val="16"/>
          <w:szCs w:val="16"/>
        </w:rPr>
        <w:t xml:space="preserve">1.   Door leaf components shall be neatly mitered and reinforced with extruded corner keys.  These keys shall be located on </w:t>
      </w:r>
      <w:r w:rsidR="008C7EF1">
        <w:rPr>
          <w:rFonts w:ascii="Arial" w:hAnsi="Arial" w:cs="Arial"/>
          <w:sz w:val="16"/>
          <w:szCs w:val="16"/>
        </w:rPr>
        <w:t>each</w:t>
      </w:r>
      <w:r w:rsidRPr="00C437A8">
        <w:rPr>
          <w:rFonts w:ascii="Arial" w:hAnsi="Arial" w:cs="Arial"/>
          <w:sz w:val="16"/>
          <w:szCs w:val="16"/>
        </w:rPr>
        <w:t xml:space="preserve"> side of the thermal cavity, so as not to bridge the thermal properties in any way.  Then hydraulically crimped and mechanically fastened.</w:t>
      </w:r>
    </w:p>
    <w:p w14:paraId="0F43E85C" w14:textId="77777777" w:rsidR="00C31973" w:rsidRPr="00C437A8" w:rsidRDefault="00F37A33" w:rsidP="00C31973">
      <w:pPr>
        <w:numPr>
          <w:ilvl w:val="0"/>
          <w:numId w:val="27"/>
        </w:numPr>
        <w:rPr>
          <w:rFonts w:ascii="Arial" w:hAnsi="Arial" w:cs="Arial"/>
          <w:sz w:val="16"/>
          <w:szCs w:val="16"/>
        </w:rPr>
      </w:pPr>
      <w:r>
        <w:rPr>
          <w:rFonts w:ascii="Arial" w:hAnsi="Arial" w:cs="Arial"/>
          <w:sz w:val="16"/>
          <w:szCs w:val="16"/>
        </w:rPr>
        <w:t xml:space="preserve">   </w:t>
      </w:r>
      <w:r w:rsidR="00C31973" w:rsidRPr="00C437A8">
        <w:rPr>
          <w:rFonts w:ascii="Arial" w:hAnsi="Arial" w:cs="Arial"/>
          <w:sz w:val="16"/>
          <w:szCs w:val="16"/>
        </w:rPr>
        <w:t>Glazing</w:t>
      </w:r>
    </w:p>
    <w:p w14:paraId="3B35C20D" w14:textId="77777777" w:rsidR="00C31973" w:rsidRPr="00C437A8" w:rsidRDefault="00C31973" w:rsidP="00C31973">
      <w:pPr>
        <w:numPr>
          <w:ilvl w:val="0"/>
          <w:numId w:val="25"/>
        </w:numPr>
        <w:rPr>
          <w:rFonts w:ascii="Arial" w:hAnsi="Arial" w:cs="Arial"/>
          <w:sz w:val="16"/>
          <w:szCs w:val="16"/>
        </w:rPr>
      </w:pPr>
      <w:r w:rsidRPr="00C437A8">
        <w:rPr>
          <w:rFonts w:ascii="Arial" w:hAnsi="Arial" w:cs="Arial"/>
          <w:sz w:val="16"/>
          <w:szCs w:val="16"/>
        </w:rPr>
        <w:lastRenderedPageBreak/>
        <w:t>All units shall be glazed with the manufacturer’s standard sealant process provided the glass is held in place by a removable, extruded aluminum, glazing bead.  The glazing bead must be isolated from the glazing material by a gasket.</w:t>
      </w:r>
    </w:p>
    <w:p w14:paraId="18624225" w14:textId="77777777" w:rsidR="006450AE" w:rsidRPr="00A55DE2" w:rsidRDefault="006450AE" w:rsidP="006450AE">
      <w:pPr>
        <w:rPr>
          <w:rFonts w:ascii="Arial" w:hAnsi="Arial" w:cs="Arial"/>
          <w:sz w:val="16"/>
          <w:szCs w:val="16"/>
        </w:rPr>
      </w:pPr>
    </w:p>
    <w:p w14:paraId="0C903B9E" w14:textId="77777777" w:rsidR="006450AE" w:rsidRPr="00794440" w:rsidRDefault="006450AE" w:rsidP="006450AE">
      <w:pPr>
        <w:keepNext/>
        <w:autoSpaceDE w:val="0"/>
        <w:autoSpaceDN w:val="0"/>
        <w:adjustRightInd w:val="0"/>
        <w:ind w:left="540" w:hanging="540"/>
        <w:rPr>
          <w:rFonts w:ascii="Arial" w:hAnsi="Arial" w:cs="Arial"/>
          <w:color w:val="000000"/>
          <w:sz w:val="16"/>
          <w:szCs w:val="16"/>
        </w:rPr>
      </w:pPr>
      <w:r>
        <w:rPr>
          <w:rFonts w:ascii="Arial" w:hAnsi="Arial" w:cs="Arial"/>
          <w:b/>
          <w:bCs/>
          <w:color w:val="000000"/>
          <w:sz w:val="16"/>
          <w:szCs w:val="16"/>
        </w:rPr>
        <w:t>2.0</w:t>
      </w:r>
      <w:r w:rsidR="00C31973">
        <w:rPr>
          <w:rFonts w:ascii="Arial" w:hAnsi="Arial" w:cs="Arial"/>
          <w:b/>
          <w:bCs/>
          <w:color w:val="000000"/>
          <w:sz w:val="16"/>
          <w:szCs w:val="16"/>
        </w:rPr>
        <w:t>4</w:t>
      </w:r>
      <w:r>
        <w:rPr>
          <w:rFonts w:ascii="Arial" w:hAnsi="Arial" w:cs="Arial"/>
          <w:b/>
          <w:bCs/>
          <w:color w:val="000000"/>
          <w:sz w:val="16"/>
          <w:szCs w:val="16"/>
        </w:rPr>
        <w:tab/>
      </w:r>
      <w:r w:rsidRPr="00794440">
        <w:rPr>
          <w:rFonts w:ascii="Arial" w:hAnsi="Arial" w:cs="Arial"/>
          <w:b/>
          <w:bCs/>
          <w:color w:val="000000"/>
          <w:sz w:val="16"/>
          <w:szCs w:val="16"/>
        </w:rPr>
        <w:t>FINISHES</w:t>
      </w:r>
      <w:r w:rsidRPr="00794440">
        <w:rPr>
          <w:rFonts w:ascii="Arial" w:hAnsi="Arial" w:cs="Arial"/>
          <w:color w:val="000000"/>
          <w:sz w:val="16"/>
          <w:szCs w:val="16"/>
        </w:rPr>
        <w:t xml:space="preserve"> </w:t>
      </w:r>
    </w:p>
    <w:p w14:paraId="144BDC64" w14:textId="77777777" w:rsidR="006450AE" w:rsidRPr="00794440" w:rsidRDefault="006450AE" w:rsidP="006450AE">
      <w:pPr>
        <w:keepNext/>
        <w:autoSpaceDE w:val="0"/>
        <w:autoSpaceDN w:val="0"/>
        <w:adjustRightInd w:val="0"/>
        <w:ind w:left="765" w:hanging="225"/>
        <w:rPr>
          <w:rFonts w:ascii="Arial" w:hAnsi="Arial" w:cs="Arial"/>
          <w:color w:val="000000"/>
          <w:sz w:val="16"/>
          <w:szCs w:val="16"/>
        </w:rPr>
      </w:pPr>
      <w:r w:rsidRPr="00794440">
        <w:rPr>
          <w:rFonts w:ascii="Arial" w:hAnsi="Arial" w:cs="Arial"/>
          <w:color w:val="000000"/>
          <w:sz w:val="16"/>
          <w:szCs w:val="16"/>
        </w:rPr>
        <w:t xml:space="preserve">A. </w:t>
      </w:r>
      <w:r w:rsidRPr="00794440">
        <w:rPr>
          <w:rFonts w:ascii="Arial" w:hAnsi="Arial" w:cs="Arial"/>
          <w:color w:val="000000"/>
          <w:sz w:val="16"/>
          <w:szCs w:val="16"/>
        </w:rPr>
        <w:tab/>
      </w:r>
      <w:r w:rsidR="00F37A33">
        <w:rPr>
          <w:rFonts w:ascii="Arial" w:hAnsi="Arial" w:cs="Arial"/>
          <w:color w:val="000000"/>
          <w:sz w:val="16"/>
          <w:szCs w:val="16"/>
        </w:rPr>
        <w:t xml:space="preserve">   </w:t>
      </w:r>
      <w:r w:rsidRPr="00794440">
        <w:rPr>
          <w:rFonts w:ascii="Arial" w:hAnsi="Arial" w:cs="Arial"/>
          <w:color w:val="000000"/>
          <w:sz w:val="16"/>
          <w:szCs w:val="16"/>
        </w:rPr>
        <w:t>Finish of Aluminum Components</w:t>
      </w:r>
    </w:p>
    <w:p w14:paraId="3D52A073" w14:textId="77777777" w:rsidR="006450AE" w:rsidRPr="00794440" w:rsidRDefault="006450AE" w:rsidP="006450AE">
      <w:pPr>
        <w:keepNext/>
        <w:autoSpaceDE w:val="0"/>
        <w:autoSpaceDN w:val="0"/>
        <w:adjustRightInd w:val="0"/>
        <w:ind w:left="1080" w:hanging="342"/>
        <w:rPr>
          <w:rFonts w:ascii="Arial" w:hAnsi="Arial" w:cs="Arial"/>
          <w:color w:val="000000"/>
          <w:sz w:val="16"/>
          <w:szCs w:val="16"/>
        </w:rPr>
      </w:pPr>
      <w:r w:rsidRPr="00794440">
        <w:rPr>
          <w:rFonts w:ascii="Arial" w:hAnsi="Arial" w:cs="Arial"/>
          <w:color w:val="000000"/>
          <w:sz w:val="16"/>
          <w:szCs w:val="16"/>
        </w:rPr>
        <w:t xml:space="preserve">1. </w:t>
      </w:r>
      <w:r w:rsidRPr="00794440">
        <w:rPr>
          <w:rFonts w:ascii="Arial" w:hAnsi="Arial" w:cs="Arial"/>
          <w:color w:val="000000"/>
          <w:sz w:val="16"/>
          <w:szCs w:val="16"/>
        </w:rPr>
        <w:tab/>
        <w:t xml:space="preserve">Finish of all exposed areas of aluminum windows and components shall be done in accordance with the appropriate AAMA Voluntary Guide Specification shown </w:t>
      </w:r>
      <w:r w:rsidRPr="00794440">
        <w:rPr>
          <w:rFonts w:ascii="Arial" w:hAnsi="Arial" w:cs="Arial"/>
          <w:color w:val="EE3337"/>
          <w:sz w:val="16"/>
          <w:szCs w:val="16"/>
        </w:rPr>
        <w:t>(select from below)</w:t>
      </w:r>
      <w:r w:rsidRPr="00794440">
        <w:rPr>
          <w:rFonts w:ascii="Arial" w:hAnsi="Arial" w:cs="Arial"/>
          <w:color w:val="000000"/>
          <w:sz w:val="16"/>
          <w:szCs w:val="16"/>
        </w:rPr>
        <w:t>.</w:t>
      </w:r>
    </w:p>
    <w:p w14:paraId="25E2377E" w14:textId="77777777" w:rsidR="006450AE" w:rsidRPr="00794440" w:rsidRDefault="006450AE" w:rsidP="006450AE">
      <w:pPr>
        <w:keepNext/>
        <w:autoSpaceDE w:val="0"/>
        <w:autoSpaceDN w:val="0"/>
        <w:adjustRightInd w:val="0"/>
        <w:rPr>
          <w:rFonts w:ascii="Arial" w:hAnsi="Arial" w:cs="Arial"/>
          <w:b/>
          <w:bCs/>
          <w:color w:val="000000"/>
          <w:sz w:val="16"/>
          <w:szCs w:val="16"/>
        </w:rPr>
      </w:pPr>
    </w:p>
    <w:p w14:paraId="72779CD6" w14:textId="77777777" w:rsidR="006450AE" w:rsidRPr="00794440" w:rsidRDefault="006450AE" w:rsidP="006450AE">
      <w:pPr>
        <w:keepNext/>
        <w:autoSpaceDE w:val="0"/>
        <w:autoSpaceDN w:val="0"/>
        <w:adjustRightInd w:val="0"/>
        <w:ind w:left="1800"/>
        <w:rPr>
          <w:rFonts w:ascii="Arial" w:hAnsi="Arial" w:cs="Arial"/>
          <w:b/>
          <w:bCs/>
          <w:color w:val="000000"/>
          <w:sz w:val="16"/>
          <w:szCs w:val="16"/>
        </w:rPr>
      </w:pPr>
      <w:r w:rsidRPr="00794440">
        <w:rPr>
          <w:rFonts w:ascii="Arial" w:hAnsi="Arial" w:cs="Arial"/>
          <w:b/>
          <w:bCs/>
          <w:color w:val="000000"/>
          <w:sz w:val="16"/>
          <w:szCs w:val="16"/>
        </w:rPr>
        <w:t>Designation</w:t>
      </w:r>
      <w:r w:rsidRPr="00794440">
        <w:rPr>
          <w:rFonts w:ascii="Arial" w:hAnsi="Arial" w:cs="Arial"/>
          <w:b/>
          <w:bCs/>
          <w:color w:val="000000"/>
          <w:sz w:val="16"/>
          <w:szCs w:val="16"/>
        </w:rPr>
        <w:tab/>
      </w:r>
      <w:r>
        <w:rPr>
          <w:rFonts w:ascii="Arial" w:hAnsi="Arial" w:cs="Arial"/>
          <w:b/>
          <w:bCs/>
          <w:color w:val="000000"/>
          <w:sz w:val="16"/>
          <w:szCs w:val="16"/>
        </w:rPr>
        <w:tab/>
      </w:r>
      <w:r w:rsidRPr="00794440">
        <w:rPr>
          <w:rFonts w:ascii="Arial" w:hAnsi="Arial" w:cs="Arial"/>
          <w:b/>
          <w:bCs/>
          <w:color w:val="000000"/>
          <w:sz w:val="16"/>
          <w:szCs w:val="16"/>
        </w:rPr>
        <w:t>Description</w:t>
      </w:r>
      <w:r w:rsidRPr="00794440">
        <w:rPr>
          <w:rFonts w:ascii="Arial" w:hAnsi="Arial" w:cs="Arial"/>
          <w:b/>
          <w:bCs/>
          <w:color w:val="000000"/>
          <w:sz w:val="16"/>
          <w:szCs w:val="16"/>
        </w:rPr>
        <w:tab/>
        <w:t xml:space="preserve">Standard </w:t>
      </w:r>
      <w:r w:rsidRPr="00794440">
        <w:rPr>
          <w:rFonts w:ascii="Arial" w:hAnsi="Arial" w:cs="Arial"/>
          <w:b/>
          <w:bCs/>
          <w:color w:val="000000"/>
          <w:sz w:val="16"/>
          <w:szCs w:val="16"/>
        </w:rPr>
        <w:tab/>
        <w:t>Color</w:t>
      </w:r>
    </w:p>
    <w:p w14:paraId="71C8A331" w14:textId="77777777" w:rsidR="006450AE" w:rsidRPr="00794440" w:rsidRDefault="006450AE" w:rsidP="006450AE">
      <w:pPr>
        <w:keepNext/>
        <w:autoSpaceDE w:val="0"/>
        <w:autoSpaceDN w:val="0"/>
        <w:adjustRightInd w:val="0"/>
        <w:ind w:left="2160"/>
        <w:rPr>
          <w:rFonts w:ascii="Arial" w:hAnsi="Arial" w:cs="Arial"/>
          <w:b/>
          <w:bCs/>
          <w:color w:val="000000"/>
          <w:sz w:val="16"/>
          <w:szCs w:val="16"/>
        </w:rPr>
      </w:pPr>
    </w:p>
    <w:p w14:paraId="39298CE8" w14:textId="77777777" w:rsidR="006450AE" w:rsidRPr="00794440" w:rsidRDefault="006450AE" w:rsidP="006450AE">
      <w:pPr>
        <w:keepNext/>
        <w:autoSpaceDE w:val="0"/>
        <w:autoSpaceDN w:val="0"/>
        <w:adjustRightInd w:val="0"/>
        <w:ind w:left="1800"/>
        <w:rPr>
          <w:rFonts w:ascii="Arial" w:hAnsi="Arial" w:cs="Arial"/>
          <w:color w:val="000000"/>
          <w:sz w:val="16"/>
          <w:szCs w:val="16"/>
        </w:rPr>
      </w:pPr>
      <w:r w:rsidRPr="00794440">
        <w:rPr>
          <w:rFonts w:ascii="Arial" w:hAnsi="Arial" w:cs="Arial"/>
          <w:color w:val="000000"/>
          <w:sz w:val="16"/>
          <w:szCs w:val="16"/>
        </w:rPr>
        <w:t>AAM1</w:t>
      </w:r>
      <w:r w:rsidR="004B24E4">
        <w:rPr>
          <w:rFonts w:ascii="Arial" w:hAnsi="Arial" w:cs="Arial"/>
          <w:color w:val="000000"/>
          <w:sz w:val="16"/>
          <w:szCs w:val="16"/>
        </w:rPr>
        <w:t>2</w:t>
      </w:r>
      <w:r w:rsidRPr="00794440">
        <w:rPr>
          <w:rFonts w:ascii="Arial" w:hAnsi="Arial" w:cs="Arial"/>
          <w:color w:val="000000"/>
          <w:sz w:val="16"/>
          <w:szCs w:val="16"/>
        </w:rPr>
        <w:t>C2</w:t>
      </w:r>
      <w:r w:rsidR="0014798E">
        <w:rPr>
          <w:rFonts w:ascii="Arial" w:hAnsi="Arial" w:cs="Arial"/>
          <w:color w:val="000000"/>
          <w:sz w:val="16"/>
          <w:szCs w:val="16"/>
        </w:rPr>
        <w:t>1</w:t>
      </w:r>
      <w:r w:rsidRPr="00794440">
        <w:rPr>
          <w:rFonts w:ascii="Arial" w:hAnsi="Arial" w:cs="Arial"/>
          <w:color w:val="000000"/>
          <w:sz w:val="16"/>
          <w:szCs w:val="16"/>
        </w:rPr>
        <w:t>A31</w:t>
      </w:r>
      <w:r w:rsidRPr="00794440">
        <w:rPr>
          <w:rFonts w:ascii="Arial" w:hAnsi="Arial" w:cs="Arial"/>
          <w:color w:val="000000"/>
          <w:sz w:val="16"/>
          <w:szCs w:val="16"/>
        </w:rPr>
        <w:tab/>
        <w:t>Clear - Class II</w:t>
      </w:r>
      <w:r w:rsidRPr="00794440">
        <w:rPr>
          <w:rFonts w:ascii="Arial" w:hAnsi="Arial" w:cs="Arial"/>
          <w:color w:val="000000"/>
          <w:sz w:val="16"/>
          <w:szCs w:val="16"/>
        </w:rPr>
        <w:tab/>
        <w:t>AAMA 611</w:t>
      </w:r>
      <w:r w:rsidRPr="00794440">
        <w:rPr>
          <w:rFonts w:ascii="Arial" w:hAnsi="Arial" w:cs="Arial"/>
          <w:color w:val="000000"/>
          <w:sz w:val="16"/>
          <w:szCs w:val="16"/>
        </w:rPr>
        <w:tab/>
        <w:t>Clear</w:t>
      </w:r>
    </w:p>
    <w:p w14:paraId="0A0F6EBC" w14:textId="77777777" w:rsidR="006450AE" w:rsidRPr="00794440" w:rsidRDefault="006450AE" w:rsidP="006450AE">
      <w:pPr>
        <w:autoSpaceDE w:val="0"/>
        <w:autoSpaceDN w:val="0"/>
        <w:adjustRightInd w:val="0"/>
        <w:ind w:left="1800"/>
        <w:rPr>
          <w:rFonts w:ascii="Arial" w:hAnsi="Arial" w:cs="Arial"/>
          <w:color w:val="000000"/>
          <w:sz w:val="16"/>
          <w:szCs w:val="16"/>
        </w:rPr>
      </w:pPr>
    </w:p>
    <w:p w14:paraId="0D17DC98" w14:textId="77777777" w:rsidR="006450AE" w:rsidRPr="00794440" w:rsidRDefault="006450AE" w:rsidP="006450AE">
      <w:pPr>
        <w:autoSpaceDE w:val="0"/>
        <w:autoSpaceDN w:val="0"/>
        <w:adjustRightInd w:val="0"/>
        <w:ind w:left="1800"/>
        <w:rPr>
          <w:rFonts w:ascii="Arial" w:hAnsi="Arial" w:cs="Arial"/>
          <w:b/>
          <w:bCs/>
          <w:color w:val="000000"/>
          <w:sz w:val="16"/>
          <w:szCs w:val="16"/>
        </w:rPr>
      </w:pPr>
      <w:r w:rsidRPr="00794440">
        <w:rPr>
          <w:rFonts w:ascii="Arial" w:hAnsi="Arial" w:cs="Arial"/>
          <w:color w:val="000000"/>
          <w:sz w:val="16"/>
          <w:szCs w:val="16"/>
        </w:rPr>
        <w:t>AAM1</w:t>
      </w:r>
      <w:r w:rsidR="004B24E4">
        <w:rPr>
          <w:rFonts w:ascii="Arial" w:hAnsi="Arial" w:cs="Arial"/>
          <w:color w:val="000000"/>
          <w:sz w:val="16"/>
          <w:szCs w:val="16"/>
        </w:rPr>
        <w:t>2</w:t>
      </w:r>
      <w:r w:rsidRPr="00794440">
        <w:rPr>
          <w:rFonts w:ascii="Arial" w:hAnsi="Arial" w:cs="Arial"/>
          <w:color w:val="000000"/>
          <w:sz w:val="16"/>
          <w:szCs w:val="16"/>
        </w:rPr>
        <w:t>C2</w:t>
      </w:r>
      <w:r w:rsidR="0014798E">
        <w:rPr>
          <w:rFonts w:ascii="Arial" w:hAnsi="Arial" w:cs="Arial"/>
          <w:color w:val="000000"/>
          <w:sz w:val="16"/>
          <w:szCs w:val="16"/>
        </w:rPr>
        <w:t>1</w:t>
      </w:r>
      <w:r w:rsidRPr="00794440">
        <w:rPr>
          <w:rFonts w:ascii="Arial" w:hAnsi="Arial" w:cs="Arial"/>
          <w:color w:val="000000"/>
          <w:sz w:val="16"/>
          <w:szCs w:val="16"/>
        </w:rPr>
        <w:t xml:space="preserve">A41       </w:t>
      </w:r>
      <w:r>
        <w:rPr>
          <w:rFonts w:ascii="Arial" w:hAnsi="Arial" w:cs="Arial"/>
          <w:color w:val="000000"/>
          <w:sz w:val="16"/>
          <w:szCs w:val="16"/>
        </w:rPr>
        <w:tab/>
      </w:r>
      <w:r w:rsidRPr="00794440">
        <w:rPr>
          <w:rFonts w:ascii="Arial" w:hAnsi="Arial" w:cs="Arial"/>
          <w:color w:val="000000"/>
          <w:sz w:val="16"/>
          <w:szCs w:val="16"/>
        </w:rPr>
        <w:t xml:space="preserve">Clear - Class I    </w:t>
      </w:r>
      <w:r>
        <w:rPr>
          <w:rFonts w:ascii="Arial" w:hAnsi="Arial" w:cs="Arial"/>
          <w:color w:val="000000"/>
          <w:sz w:val="16"/>
          <w:szCs w:val="16"/>
        </w:rPr>
        <w:tab/>
      </w:r>
      <w:r w:rsidRPr="00794440">
        <w:rPr>
          <w:rFonts w:ascii="Arial" w:hAnsi="Arial" w:cs="Arial"/>
          <w:color w:val="000000"/>
          <w:sz w:val="16"/>
          <w:szCs w:val="16"/>
        </w:rPr>
        <w:t xml:space="preserve">AAMA 611         </w:t>
      </w:r>
      <w:r>
        <w:rPr>
          <w:rFonts w:ascii="Arial" w:hAnsi="Arial" w:cs="Arial"/>
          <w:color w:val="000000"/>
          <w:sz w:val="16"/>
          <w:szCs w:val="16"/>
        </w:rPr>
        <w:tab/>
      </w:r>
      <w:r w:rsidRPr="00794440">
        <w:rPr>
          <w:rFonts w:ascii="Arial" w:hAnsi="Arial" w:cs="Arial"/>
          <w:color w:val="000000"/>
          <w:sz w:val="16"/>
          <w:szCs w:val="16"/>
        </w:rPr>
        <w:t>Clear</w:t>
      </w:r>
      <w:r w:rsidRPr="00794440">
        <w:rPr>
          <w:rFonts w:ascii="Arial" w:hAnsi="Arial" w:cs="Arial"/>
          <w:color w:val="000000"/>
          <w:sz w:val="16"/>
          <w:szCs w:val="16"/>
        </w:rPr>
        <w:tab/>
      </w:r>
    </w:p>
    <w:p w14:paraId="677672D5" w14:textId="77777777" w:rsidR="006450AE" w:rsidRPr="00794440" w:rsidRDefault="006450AE" w:rsidP="006450AE">
      <w:pPr>
        <w:keepNext/>
        <w:autoSpaceDE w:val="0"/>
        <w:autoSpaceDN w:val="0"/>
        <w:adjustRightInd w:val="0"/>
        <w:ind w:left="2160"/>
        <w:rPr>
          <w:rFonts w:ascii="Arial" w:hAnsi="Arial" w:cs="Arial"/>
          <w:color w:val="000000"/>
          <w:sz w:val="16"/>
          <w:szCs w:val="16"/>
        </w:rPr>
      </w:pPr>
    </w:p>
    <w:p w14:paraId="46203763" w14:textId="77777777" w:rsidR="006450AE" w:rsidRPr="00794440" w:rsidRDefault="006450AE" w:rsidP="006450AE">
      <w:pPr>
        <w:keepNext/>
        <w:autoSpaceDE w:val="0"/>
        <w:autoSpaceDN w:val="0"/>
        <w:adjustRightInd w:val="0"/>
        <w:ind w:left="3240" w:hanging="1440"/>
        <w:rPr>
          <w:rFonts w:ascii="Arial" w:hAnsi="Arial" w:cs="Arial"/>
          <w:color w:val="000000"/>
          <w:sz w:val="16"/>
          <w:szCs w:val="16"/>
        </w:rPr>
      </w:pPr>
      <w:r>
        <w:rPr>
          <w:rFonts w:ascii="Arial" w:hAnsi="Arial" w:cs="Arial"/>
          <w:color w:val="000000"/>
          <w:sz w:val="16"/>
          <w:szCs w:val="16"/>
        </w:rPr>
        <w:t>AAM1</w:t>
      </w:r>
      <w:r w:rsidR="004B24E4">
        <w:rPr>
          <w:rFonts w:ascii="Arial" w:hAnsi="Arial" w:cs="Arial"/>
          <w:color w:val="000000"/>
          <w:sz w:val="16"/>
          <w:szCs w:val="16"/>
        </w:rPr>
        <w:t>2</w:t>
      </w:r>
      <w:r>
        <w:rPr>
          <w:rFonts w:ascii="Arial" w:hAnsi="Arial" w:cs="Arial"/>
          <w:color w:val="000000"/>
          <w:sz w:val="16"/>
          <w:szCs w:val="16"/>
        </w:rPr>
        <w:t>C2</w:t>
      </w:r>
      <w:r w:rsidR="0014798E">
        <w:rPr>
          <w:rFonts w:ascii="Arial" w:hAnsi="Arial" w:cs="Arial"/>
          <w:color w:val="000000"/>
          <w:sz w:val="16"/>
          <w:szCs w:val="16"/>
        </w:rPr>
        <w:t>1</w:t>
      </w:r>
      <w:r>
        <w:rPr>
          <w:rFonts w:ascii="Arial" w:hAnsi="Arial" w:cs="Arial"/>
          <w:color w:val="000000"/>
          <w:sz w:val="16"/>
          <w:szCs w:val="16"/>
        </w:rPr>
        <w:t>A44</w:t>
      </w:r>
      <w:r>
        <w:rPr>
          <w:rFonts w:ascii="Arial" w:hAnsi="Arial" w:cs="Arial"/>
          <w:color w:val="000000"/>
          <w:sz w:val="16"/>
          <w:szCs w:val="16"/>
        </w:rPr>
        <w:tab/>
      </w:r>
      <w:r w:rsidR="00C253F6">
        <w:rPr>
          <w:rFonts w:ascii="Arial" w:hAnsi="Arial" w:cs="Arial"/>
          <w:color w:val="000000"/>
          <w:sz w:val="16"/>
          <w:szCs w:val="16"/>
        </w:rPr>
        <w:tab/>
      </w:r>
      <w:r w:rsidRPr="00794440">
        <w:rPr>
          <w:rFonts w:ascii="Arial" w:hAnsi="Arial" w:cs="Arial"/>
          <w:color w:val="000000"/>
          <w:sz w:val="16"/>
          <w:szCs w:val="16"/>
        </w:rPr>
        <w:t>Electrolytically</w:t>
      </w:r>
      <w:r w:rsidRPr="00794440">
        <w:rPr>
          <w:rFonts w:ascii="Arial" w:hAnsi="Arial" w:cs="Arial"/>
          <w:color w:val="000000"/>
          <w:sz w:val="16"/>
          <w:szCs w:val="16"/>
        </w:rPr>
        <w:tab/>
        <w:t>AAMA 611</w:t>
      </w:r>
      <w:r w:rsidRPr="00794440">
        <w:rPr>
          <w:rFonts w:ascii="Arial" w:hAnsi="Arial" w:cs="Arial"/>
          <w:color w:val="000000"/>
          <w:sz w:val="16"/>
          <w:szCs w:val="16"/>
        </w:rPr>
        <w:tab/>
      </w:r>
      <w:smartTag w:uri="urn:schemas-microsoft-com:office:smarttags" w:element="place">
        <w:smartTag w:uri="urn:schemas-microsoft-com:office:smarttags" w:element="State">
          <w:r w:rsidRPr="00794440">
            <w:rPr>
              <w:rFonts w:ascii="Arial" w:hAnsi="Arial" w:cs="Arial"/>
              <w:color w:val="000000"/>
              <w:sz w:val="16"/>
              <w:szCs w:val="16"/>
            </w:rPr>
            <w:t>Champagne</w:t>
          </w:r>
        </w:smartTag>
      </w:smartTag>
      <w:r w:rsidRPr="00794440">
        <w:rPr>
          <w:rFonts w:ascii="Arial" w:hAnsi="Arial" w:cs="Arial"/>
          <w:color w:val="000000"/>
          <w:sz w:val="16"/>
          <w:szCs w:val="16"/>
        </w:rPr>
        <w:t xml:space="preserve">, Light Bronze,      </w:t>
      </w:r>
    </w:p>
    <w:p w14:paraId="5CF99AEB" w14:textId="77777777" w:rsidR="006450AE" w:rsidRPr="00794440" w:rsidRDefault="006450AE" w:rsidP="00C253F6">
      <w:pPr>
        <w:keepNext/>
        <w:autoSpaceDE w:val="0"/>
        <w:autoSpaceDN w:val="0"/>
        <w:adjustRightInd w:val="0"/>
        <w:ind w:left="2880" w:firstLine="720"/>
        <w:rPr>
          <w:rFonts w:ascii="Arial" w:hAnsi="Arial" w:cs="Arial"/>
          <w:b/>
          <w:bCs/>
          <w:color w:val="000000"/>
          <w:sz w:val="16"/>
          <w:szCs w:val="16"/>
        </w:rPr>
      </w:pPr>
      <w:r w:rsidRPr="00794440">
        <w:rPr>
          <w:rFonts w:ascii="Arial" w:hAnsi="Arial" w:cs="Arial"/>
          <w:color w:val="000000"/>
          <w:sz w:val="16"/>
          <w:szCs w:val="16"/>
        </w:rPr>
        <w:t xml:space="preserve">Deposited – Class I         </w:t>
      </w:r>
      <w:r w:rsidR="00C253F6">
        <w:rPr>
          <w:rFonts w:ascii="Arial" w:hAnsi="Arial" w:cs="Arial"/>
          <w:color w:val="000000"/>
          <w:sz w:val="16"/>
          <w:szCs w:val="16"/>
        </w:rPr>
        <w:tab/>
      </w:r>
      <w:r w:rsidR="00C253F6">
        <w:rPr>
          <w:rFonts w:ascii="Arial" w:hAnsi="Arial" w:cs="Arial"/>
          <w:color w:val="000000"/>
          <w:sz w:val="16"/>
          <w:szCs w:val="16"/>
        </w:rPr>
        <w:tab/>
      </w:r>
      <w:r w:rsidRPr="00794440">
        <w:rPr>
          <w:rFonts w:ascii="Arial" w:hAnsi="Arial" w:cs="Arial"/>
          <w:color w:val="000000"/>
          <w:sz w:val="16"/>
          <w:szCs w:val="16"/>
        </w:rPr>
        <w:t>Medium Bronze, Dark Bronze, Black</w:t>
      </w:r>
    </w:p>
    <w:p w14:paraId="6EB90DEC" w14:textId="77777777" w:rsidR="006450AE" w:rsidRPr="00794440" w:rsidRDefault="006450AE" w:rsidP="006450AE">
      <w:pPr>
        <w:autoSpaceDE w:val="0"/>
        <w:autoSpaceDN w:val="0"/>
        <w:adjustRightInd w:val="0"/>
        <w:rPr>
          <w:rFonts w:ascii="Arial" w:hAnsi="Arial" w:cs="Arial"/>
          <w:color w:val="000000"/>
          <w:sz w:val="16"/>
          <w:szCs w:val="16"/>
        </w:rPr>
      </w:pPr>
    </w:p>
    <w:p w14:paraId="4C580DCC" w14:textId="77777777" w:rsidR="006450AE" w:rsidRPr="00794440" w:rsidRDefault="006450AE" w:rsidP="00C253F6">
      <w:pPr>
        <w:keepNext/>
        <w:autoSpaceDE w:val="0"/>
        <w:autoSpaceDN w:val="0"/>
        <w:adjustRightInd w:val="0"/>
        <w:ind w:left="6480" w:hanging="2880"/>
        <w:rPr>
          <w:rFonts w:ascii="Arial" w:hAnsi="Arial" w:cs="Arial"/>
          <w:color w:val="000000"/>
          <w:sz w:val="16"/>
          <w:szCs w:val="16"/>
        </w:rPr>
      </w:pPr>
      <w:r w:rsidRPr="00794440">
        <w:rPr>
          <w:rFonts w:ascii="Arial" w:hAnsi="Arial" w:cs="Arial"/>
          <w:color w:val="000000"/>
          <w:sz w:val="16"/>
          <w:szCs w:val="16"/>
        </w:rPr>
        <w:t xml:space="preserve">Organic Paint    </w:t>
      </w:r>
      <w:r>
        <w:rPr>
          <w:rFonts w:ascii="Arial" w:hAnsi="Arial" w:cs="Arial"/>
          <w:color w:val="000000"/>
          <w:sz w:val="16"/>
          <w:szCs w:val="16"/>
        </w:rPr>
        <w:t xml:space="preserve">      </w:t>
      </w:r>
      <w:r w:rsidRPr="00794440">
        <w:rPr>
          <w:rFonts w:ascii="Arial" w:hAnsi="Arial" w:cs="Arial"/>
          <w:color w:val="000000"/>
          <w:sz w:val="16"/>
          <w:szCs w:val="16"/>
        </w:rPr>
        <w:t>AAMA 2603</w:t>
      </w:r>
      <w:r w:rsidRPr="00794440">
        <w:rPr>
          <w:rFonts w:ascii="Arial" w:hAnsi="Arial" w:cs="Arial"/>
          <w:color w:val="000000"/>
          <w:sz w:val="16"/>
          <w:szCs w:val="16"/>
        </w:rPr>
        <w:tab/>
      </w:r>
      <w:r w:rsidR="00C253F6">
        <w:rPr>
          <w:rFonts w:ascii="Arial" w:hAnsi="Arial" w:cs="Arial"/>
          <w:color w:val="000000"/>
          <w:sz w:val="16"/>
          <w:szCs w:val="16"/>
        </w:rPr>
        <w:t xml:space="preserve">As selected by Architect from </w:t>
      </w:r>
      <w:r w:rsidRPr="00794440">
        <w:rPr>
          <w:rFonts w:ascii="Arial" w:hAnsi="Arial" w:cs="Arial"/>
          <w:color w:val="000000"/>
          <w:sz w:val="16"/>
          <w:szCs w:val="16"/>
        </w:rPr>
        <w:t>manufacturer’s standard colors - Suitable for INTERIOR Finishes</w:t>
      </w:r>
    </w:p>
    <w:p w14:paraId="691616B6" w14:textId="77777777" w:rsidR="006450AE" w:rsidRPr="00794440" w:rsidRDefault="006450AE" w:rsidP="006450AE">
      <w:pPr>
        <w:autoSpaceDE w:val="0"/>
        <w:autoSpaceDN w:val="0"/>
        <w:adjustRightInd w:val="0"/>
        <w:rPr>
          <w:rFonts w:ascii="Arial" w:hAnsi="Arial" w:cs="Arial"/>
          <w:color w:val="000000"/>
          <w:sz w:val="16"/>
          <w:szCs w:val="16"/>
        </w:rPr>
      </w:pPr>
    </w:p>
    <w:p w14:paraId="0F722886" w14:textId="77777777" w:rsidR="006450AE" w:rsidRPr="00794440" w:rsidRDefault="006450AE" w:rsidP="00C253F6">
      <w:pPr>
        <w:keepNext/>
        <w:autoSpaceDE w:val="0"/>
        <w:autoSpaceDN w:val="0"/>
        <w:adjustRightInd w:val="0"/>
        <w:ind w:left="6480" w:hanging="2880"/>
        <w:rPr>
          <w:rFonts w:ascii="Arial" w:hAnsi="Arial" w:cs="Arial"/>
          <w:color w:val="000000"/>
          <w:sz w:val="16"/>
          <w:szCs w:val="16"/>
        </w:rPr>
      </w:pPr>
      <w:r w:rsidRPr="00794440">
        <w:rPr>
          <w:rFonts w:ascii="Arial" w:hAnsi="Arial" w:cs="Arial"/>
          <w:color w:val="000000"/>
          <w:sz w:val="16"/>
          <w:szCs w:val="16"/>
        </w:rPr>
        <w:t xml:space="preserve">Organic Paint    </w:t>
      </w:r>
      <w:r>
        <w:rPr>
          <w:rFonts w:ascii="Arial" w:hAnsi="Arial" w:cs="Arial"/>
          <w:color w:val="000000"/>
          <w:sz w:val="16"/>
          <w:szCs w:val="16"/>
        </w:rPr>
        <w:t xml:space="preserve">      </w:t>
      </w:r>
      <w:r w:rsidRPr="00794440">
        <w:rPr>
          <w:rFonts w:ascii="Arial" w:hAnsi="Arial" w:cs="Arial"/>
          <w:color w:val="000000"/>
          <w:sz w:val="16"/>
          <w:szCs w:val="16"/>
        </w:rPr>
        <w:t>AAMA 2605</w:t>
      </w:r>
      <w:r w:rsidRPr="00794440">
        <w:rPr>
          <w:rFonts w:ascii="Arial" w:hAnsi="Arial" w:cs="Arial"/>
          <w:color w:val="000000"/>
          <w:sz w:val="16"/>
          <w:szCs w:val="16"/>
        </w:rPr>
        <w:tab/>
      </w:r>
      <w:r w:rsidR="00C253F6">
        <w:rPr>
          <w:rFonts w:ascii="Arial" w:hAnsi="Arial" w:cs="Arial"/>
          <w:color w:val="000000"/>
          <w:sz w:val="16"/>
          <w:szCs w:val="16"/>
        </w:rPr>
        <w:t xml:space="preserve">As selected by Architect from </w:t>
      </w:r>
      <w:r w:rsidRPr="00794440">
        <w:rPr>
          <w:rFonts w:ascii="Arial" w:hAnsi="Arial" w:cs="Arial"/>
          <w:color w:val="000000"/>
          <w:sz w:val="16"/>
          <w:szCs w:val="16"/>
        </w:rPr>
        <w:t>manufacturer’s</w:t>
      </w:r>
      <w:r w:rsidRPr="000131B4">
        <w:rPr>
          <w:rFonts w:ascii="Arial" w:hAnsi="Arial" w:cs="Arial"/>
          <w:color w:val="FF0000"/>
          <w:sz w:val="16"/>
          <w:szCs w:val="16"/>
        </w:rPr>
        <w:t xml:space="preserve"> </w:t>
      </w:r>
      <w:r w:rsidR="000131B4" w:rsidRPr="000131B4">
        <w:rPr>
          <w:rFonts w:ascii="Arial" w:hAnsi="Arial" w:cs="Arial"/>
          <w:color w:val="FF0000"/>
          <w:sz w:val="16"/>
          <w:szCs w:val="16"/>
        </w:rPr>
        <w:t>(Specify)</w:t>
      </w:r>
      <w:r w:rsidR="000131B4">
        <w:rPr>
          <w:rFonts w:ascii="Arial" w:hAnsi="Arial" w:cs="Arial"/>
          <w:color w:val="000000"/>
          <w:sz w:val="16"/>
          <w:szCs w:val="16"/>
        </w:rPr>
        <w:t xml:space="preserve"> </w:t>
      </w:r>
      <w:r w:rsidRPr="00794440">
        <w:rPr>
          <w:rFonts w:ascii="Arial" w:hAnsi="Arial" w:cs="Arial"/>
          <w:color w:val="000000"/>
          <w:sz w:val="16"/>
          <w:szCs w:val="16"/>
        </w:rPr>
        <w:t xml:space="preserve">standard </w:t>
      </w:r>
      <w:r w:rsidR="000131B4">
        <w:rPr>
          <w:rFonts w:ascii="Arial" w:hAnsi="Arial" w:cs="Arial"/>
          <w:color w:val="000000"/>
          <w:sz w:val="16"/>
          <w:szCs w:val="16"/>
        </w:rPr>
        <w:t xml:space="preserve">or custom </w:t>
      </w:r>
      <w:r w:rsidR="005B5229" w:rsidRPr="00794440">
        <w:rPr>
          <w:rFonts w:ascii="Arial" w:hAnsi="Arial" w:cs="Arial"/>
          <w:color w:val="000000"/>
          <w:sz w:val="16"/>
          <w:szCs w:val="16"/>
        </w:rPr>
        <w:t xml:space="preserve">colors </w:t>
      </w:r>
      <w:r w:rsidRPr="00794440">
        <w:rPr>
          <w:rFonts w:ascii="Arial" w:hAnsi="Arial" w:cs="Arial"/>
          <w:color w:val="000000"/>
          <w:sz w:val="16"/>
          <w:szCs w:val="16"/>
        </w:rPr>
        <w:t>- suitable for INTERIOR or EXTERIOR finishes</w:t>
      </w:r>
    </w:p>
    <w:p w14:paraId="29895F71" w14:textId="77777777" w:rsidR="006450AE" w:rsidRPr="00A55DE2" w:rsidRDefault="006450AE" w:rsidP="006450AE">
      <w:pPr>
        <w:rPr>
          <w:rFonts w:ascii="Arial" w:hAnsi="Arial" w:cs="Arial"/>
          <w:b/>
          <w:sz w:val="16"/>
          <w:szCs w:val="16"/>
        </w:rPr>
      </w:pPr>
    </w:p>
    <w:p w14:paraId="161F45D3" w14:textId="77777777" w:rsidR="006450AE" w:rsidRPr="00A55DE2" w:rsidRDefault="006450AE" w:rsidP="006450AE">
      <w:pPr>
        <w:rPr>
          <w:rFonts w:ascii="Arial" w:hAnsi="Arial" w:cs="Arial"/>
          <w:b/>
          <w:sz w:val="16"/>
          <w:szCs w:val="16"/>
        </w:rPr>
      </w:pPr>
      <w:r w:rsidRPr="00A55DE2">
        <w:rPr>
          <w:rFonts w:ascii="Arial" w:hAnsi="Arial" w:cs="Arial"/>
          <w:b/>
          <w:sz w:val="16"/>
          <w:szCs w:val="16"/>
        </w:rPr>
        <w:t>PART 3   EXECUTION</w:t>
      </w:r>
    </w:p>
    <w:p w14:paraId="48C665FA" w14:textId="77777777" w:rsidR="006450AE" w:rsidRPr="00A55DE2" w:rsidRDefault="006450AE" w:rsidP="006450AE">
      <w:pPr>
        <w:rPr>
          <w:rFonts w:ascii="Arial" w:hAnsi="Arial" w:cs="Arial"/>
          <w:sz w:val="16"/>
          <w:szCs w:val="16"/>
        </w:rPr>
      </w:pPr>
    </w:p>
    <w:p w14:paraId="7E42F5BE" w14:textId="77777777" w:rsidR="006450AE" w:rsidRPr="00A55DE2" w:rsidRDefault="006450AE" w:rsidP="006450AE">
      <w:pPr>
        <w:numPr>
          <w:ilvl w:val="1"/>
          <w:numId w:val="3"/>
        </w:numPr>
        <w:rPr>
          <w:rFonts w:ascii="Arial" w:hAnsi="Arial" w:cs="Arial"/>
          <w:b/>
          <w:sz w:val="16"/>
          <w:szCs w:val="16"/>
        </w:rPr>
      </w:pPr>
      <w:r w:rsidRPr="00A55DE2">
        <w:rPr>
          <w:rFonts w:ascii="Arial" w:hAnsi="Arial" w:cs="Arial"/>
          <w:b/>
          <w:sz w:val="16"/>
          <w:szCs w:val="16"/>
        </w:rPr>
        <w:t>EXAMINATION</w:t>
      </w:r>
    </w:p>
    <w:p w14:paraId="69DA76A1" w14:textId="77777777" w:rsidR="006450AE" w:rsidRPr="00A55DE2" w:rsidRDefault="006450AE" w:rsidP="006450AE">
      <w:pPr>
        <w:numPr>
          <w:ilvl w:val="1"/>
          <w:numId w:val="21"/>
        </w:numPr>
        <w:tabs>
          <w:tab w:val="clear" w:pos="1440"/>
          <w:tab w:val="num" w:pos="900"/>
        </w:tabs>
        <w:ind w:hanging="900"/>
        <w:rPr>
          <w:rFonts w:ascii="Arial" w:hAnsi="Arial" w:cs="Arial"/>
          <w:sz w:val="16"/>
          <w:szCs w:val="16"/>
        </w:rPr>
      </w:pPr>
      <w:r w:rsidRPr="00A55DE2">
        <w:rPr>
          <w:rFonts w:ascii="Arial" w:hAnsi="Arial" w:cs="Arial"/>
          <w:sz w:val="16"/>
          <w:szCs w:val="16"/>
        </w:rPr>
        <w:t>Site Verification of Conditions</w:t>
      </w:r>
    </w:p>
    <w:p w14:paraId="7D05DB05" w14:textId="77777777" w:rsidR="006450AE" w:rsidRPr="00A55DE2" w:rsidRDefault="006450AE" w:rsidP="006450AE">
      <w:pPr>
        <w:numPr>
          <w:ilvl w:val="0"/>
          <w:numId w:val="6"/>
        </w:numPr>
        <w:rPr>
          <w:rFonts w:ascii="Arial" w:hAnsi="Arial" w:cs="Arial"/>
          <w:sz w:val="16"/>
          <w:szCs w:val="16"/>
        </w:rPr>
      </w:pPr>
      <w:r w:rsidRPr="00A55DE2">
        <w:rPr>
          <w:rFonts w:ascii="Arial" w:hAnsi="Arial" w:cs="Arial"/>
          <w:sz w:val="16"/>
          <w:szCs w:val="16"/>
        </w:rPr>
        <w:t>Verify that building substrates permit installation of entrances according to the manufacturer’s instructions, approved shop drawings, calculations and contract documents.</w:t>
      </w:r>
    </w:p>
    <w:p w14:paraId="64B05B88" w14:textId="77777777" w:rsidR="006450AE" w:rsidRPr="00A55DE2" w:rsidRDefault="006450AE" w:rsidP="006450AE">
      <w:pPr>
        <w:numPr>
          <w:ilvl w:val="0"/>
          <w:numId w:val="6"/>
        </w:numPr>
        <w:rPr>
          <w:rFonts w:ascii="Arial" w:hAnsi="Arial" w:cs="Arial"/>
          <w:sz w:val="16"/>
          <w:szCs w:val="16"/>
        </w:rPr>
      </w:pPr>
      <w:r w:rsidRPr="00A55DE2">
        <w:rPr>
          <w:rFonts w:ascii="Arial" w:hAnsi="Arial" w:cs="Arial"/>
          <w:sz w:val="16"/>
          <w:szCs w:val="16"/>
        </w:rPr>
        <w:t>Do not install entrances until unsatisfactory conditions are corrected.</w:t>
      </w:r>
    </w:p>
    <w:p w14:paraId="5CB44F0A" w14:textId="77777777" w:rsidR="006450AE" w:rsidRPr="00A55DE2" w:rsidRDefault="006450AE" w:rsidP="006450AE">
      <w:pPr>
        <w:rPr>
          <w:rFonts w:ascii="Arial" w:hAnsi="Arial" w:cs="Arial"/>
          <w:sz w:val="16"/>
          <w:szCs w:val="16"/>
        </w:rPr>
      </w:pPr>
    </w:p>
    <w:p w14:paraId="0C491C49" w14:textId="77777777" w:rsidR="006450AE" w:rsidRPr="00A55DE2" w:rsidRDefault="006450AE" w:rsidP="006450AE">
      <w:pPr>
        <w:numPr>
          <w:ilvl w:val="1"/>
          <w:numId w:val="3"/>
        </w:numPr>
        <w:rPr>
          <w:rFonts w:ascii="Arial" w:hAnsi="Arial" w:cs="Arial"/>
          <w:b/>
          <w:sz w:val="16"/>
          <w:szCs w:val="16"/>
        </w:rPr>
      </w:pPr>
      <w:r w:rsidRPr="00A55DE2">
        <w:rPr>
          <w:rFonts w:ascii="Arial" w:hAnsi="Arial" w:cs="Arial"/>
          <w:b/>
          <w:sz w:val="16"/>
          <w:szCs w:val="16"/>
        </w:rPr>
        <w:t>INSTALLATION</w:t>
      </w:r>
    </w:p>
    <w:p w14:paraId="6BCED457" w14:textId="77777777" w:rsidR="006450AE" w:rsidRPr="00A55DE2" w:rsidRDefault="006450AE" w:rsidP="00C31973">
      <w:pPr>
        <w:numPr>
          <w:ilvl w:val="0"/>
          <w:numId w:val="7"/>
        </w:numPr>
        <w:ind w:left="900" w:hanging="360"/>
        <w:rPr>
          <w:rFonts w:ascii="Arial" w:hAnsi="Arial" w:cs="Arial"/>
          <w:sz w:val="16"/>
          <w:szCs w:val="16"/>
        </w:rPr>
      </w:pPr>
      <w:r w:rsidRPr="00A55DE2">
        <w:rPr>
          <w:rFonts w:ascii="Arial" w:hAnsi="Arial" w:cs="Arial"/>
          <w:sz w:val="16"/>
          <w:szCs w:val="16"/>
        </w:rPr>
        <w:t xml:space="preserve"> </w:t>
      </w:r>
      <w:r w:rsidR="00C31973">
        <w:rPr>
          <w:rFonts w:ascii="Arial" w:hAnsi="Arial" w:cs="Arial"/>
          <w:sz w:val="16"/>
          <w:szCs w:val="16"/>
        </w:rPr>
        <w:tab/>
      </w:r>
      <w:r w:rsidRPr="00A55DE2">
        <w:rPr>
          <w:rFonts w:ascii="Arial" w:hAnsi="Arial" w:cs="Arial"/>
          <w:sz w:val="16"/>
          <w:szCs w:val="16"/>
        </w:rPr>
        <w:t>Erection of Aluminum Framed Entrances</w:t>
      </w:r>
    </w:p>
    <w:p w14:paraId="78B4F3CE" w14:textId="77777777" w:rsidR="006450AE" w:rsidRPr="00A55DE2" w:rsidRDefault="006450AE" w:rsidP="006450AE">
      <w:pPr>
        <w:numPr>
          <w:ilvl w:val="0"/>
          <w:numId w:val="22"/>
        </w:numPr>
        <w:rPr>
          <w:rFonts w:ascii="Arial" w:hAnsi="Arial" w:cs="Arial"/>
          <w:sz w:val="16"/>
          <w:szCs w:val="16"/>
        </w:rPr>
      </w:pPr>
      <w:r w:rsidRPr="00A55DE2">
        <w:rPr>
          <w:rFonts w:ascii="Arial" w:hAnsi="Arial" w:cs="Arial"/>
          <w:sz w:val="16"/>
          <w:szCs w:val="16"/>
        </w:rPr>
        <w:t>Install entrances with skilled tradesman in exact accordance with approved shop drawings, installation instructions, specifications, and AAMA 101 and 101/I.S.-2.</w:t>
      </w:r>
    </w:p>
    <w:p w14:paraId="50FA1CBF" w14:textId="77777777" w:rsidR="006450AE" w:rsidRPr="00A55DE2" w:rsidRDefault="006450AE" w:rsidP="006450AE">
      <w:pPr>
        <w:numPr>
          <w:ilvl w:val="0"/>
          <w:numId w:val="22"/>
        </w:numPr>
        <w:rPr>
          <w:rFonts w:ascii="Arial" w:hAnsi="Arial" w:cs="Arial"/>
          <w:sz w:val="16"/>
          <w:szCs w:val="16"/>
        </w:rPr>
      </w:pPr>
      <w:r w:rsidRPr="00A55DE2">
        <w:rPr>
          <w:rFonts w:ascii="Arial" w:hAnsi="Arial" w:cs="Arial"/>
          <w:sz w:val="16"/>
          <w:szCs w:val="16"/>
        </w:rPr>
        <w:t>Entrances must be installed</w:t>
      </w:r>
      <w:r w:rsidRPr="00A55DE2">
        <w:rPr>
          <w:rFonts w:ascii="Arial" w:hAnsi="Arial" w:cs="Arial"/>
          <w:b/>
          <w:sz w:val="16"/>
          <w:szCs w:val="16"/>
        </w:rPr>
        <w:t xml:space="preserve"> plumb, square, and level</w:t>
      </w:r>
      <w:r w:rsidRPr="00A55DE2">
        <w:rPr>
          <w:rFonts w:ascii="Arial" w:hAnsi="Arial" w:cs="Arial"/>
          <w:sz w:val="16"/>
          <w:szCs w:val="16"/>
        </w:rPr>
        <w:t xml:space="preserve"> for proper weathering and operation.</w:t>
      </w:r>
    </w:p>
    <w:p w14:paraId="262DAF6B" w14:textId="77777777" w:rsidR="006450AE" w:rsidRPr="00A55DE2" w:rsidRDefault="006450AE" w:rsidP="006450AE">
      <w:pPr>
        <w:numPr>
          <w:ilvl w:val="0"/>
          <w:numId w:val="22"/>
        </w:numPr>
        <w:rPr>
          <w:rFonts w:ascii="Arial" w:hAnsi="Arial" w:cs="Arial"/>
          <w:sz w:val="16"/>
          <w:szCs w:val="16"/>
        </w:rPr>
      </w:pPr>
      <w:r w:rsidRPr="00A55DE2">
        <w:rPr>
          <w:rFonts w:ascii="Arial" w:hAnsi="Arial" w:cs="Arial"/>
          <w:sz w:val="16"/>
          <w:szCs w:val="16"/>
        </w:rPr>
        <w:t>All joints between framing and the building structure shall be sealed in order to secure a water tight installation.</w:t>
      </w:r>
    </w:p>
    <w:p w14:paraId="41AF6227" w14:textId="77777777" w:rsidR="006450AE" w:rsidRPr="00A55DE2" w:rsidRDefault="006450AE" w:rsidP="006450AE">
      <w:pPr>
        <w:numPr>
          <w:ilvl w:val="0"/>
          <w:numId w:val="22"/>
        </w:numPr>
        <w:rPr>
          <w:rFonts w:ascii="Arial" w:hAnsi="Arial" w:cs="Arial"/>
          <w:sz w:val="16"/>
          <w:szCs w:val="16"/>
        </w:rPr>
      </w:pPr>
      <w:r w:rsidRPr="00A55DE2">
        <w:rPr>
          <w:rFonts w:ascii="Arial" w:hAnsi="Arial" w:cs="Arial"/>
          <w:sz w:val="16"/>
          <w:szCs w:val="16"/>
        </w:rPr>
        <w:t>Aluminum that is not organically coated shall be insulated from direct contact with steel, masonry, concrete, or dissimilar metals by bituminous paint, zinc chromate primer, non-conductive shims or other suitable insulating material.</w:t>
      </w:r>
    </w:p>
    <w:p w14:paraId="00555A8C" w14:textId="77777777" w:rsidR="006450AE" w:rsidRPr="00A55DE2" w:rsidRDefault="006450AE" w:rsidP="006450AE">
      <w:pPr>
        <w:ind w:left="720"/>
        <w:rPr>
          <w:rFonts w:ascii="Arial" w:hAnsi="Arial" w:cs="Arial"/>
          <w:sz w:val="16"/>
          <w:szCs w:val="16"/>
        </w:rPr>
      </w:pPr>
    </w:p>
    <w:p w14:paraId="657F614F" w14:textId="77777777" w:rsidR="006450AE" w:rsidRPr="00A55DE2" w:rsidRDefault="006450AE" w:rsidP="006450AE">
      <w:pPr>
        <w:numPr>
          <w:ilvl w:val="1"/>
          <w:numId w:val="3"/>
        </w:numPr>
        <w:rPr>
          <w:rFonts w:ascii="Arial" w:hAnsi="Arial" w:cs="Arial"/>
          <w:b/>
          <w:sz w:val="16"/>
          <w:szCs w:val="16"/>
        </w:rPr>
      </w:pPr>
      <w:r w:rsidRPr="00A55DE2">
        <w:rPr>
          <w:rFonts w:ascii="Arial" w:hAnsi="Arial" w:cs="Arial"/>
          <w:b/>
          <w:sz w:val="16"/>
          <w:szCs w:val="16"/>
        </w:rPr>
        <w:t>PROTECTION AND CLEANING</w:t>
      </w:r>
    </w:p>
    <w:p w14:paraId="62C4F33C" w14:textId="77777777" w:rsidR="006450AE" w:rsidRPr="00A55DE2" w:rsidRDefault="006450AE" w:rsidP="00C31973">
      <w:pPr>
        <w:ind w:left="900" w:hanging="371"/>
        <w:rPr>
          <w:rFonts w:ascii="Arial" w:hAnsi="Arial" w:cs="Arial"/>
          <w:sz w:val="16"/>
          <w:szCs w:val="16"/>
        </w:rPr>
      </w:pPr>
      <w:r w:rsidRPr="00A55DE2">
        <w:rPr>
          <w:rFonts w:ascii="Arial" w:hAnsi="Arial" w:cs="Arial"/>
          <w:sz w:val="16"/>
          <w:szCs w:val="16"/>
        </w:rPr>
        <w:t xml:space="preserve">A.  </w:t>
      </w:r>
      <w:r w:rsidR="00C31973">
        <w:rPr>
          <w:rFonts w:ascii="Arial" w:hAnsi="Arial" w:cs="Arial"/>
          <w:sz w:val="16"/>
          <w:szCs w:val="16"/>
        </w:rPr>
        <w:tab/>
      </w:r>
      <w:r w:rsidRPr="00A55DE2">
        <w:rPr>
          <w:rFonts w:ascii="Arial" w:hAnsi="Arial" w:cs="Arial"/>
          <w:sz w:val="16"/>
          <w:szCs w:val="16"/>
        </w:rPr>
        <w:t>After completion of entrance installation, the General Contractor shall adequately protect exposed portions of aluminum surfaces from damage by grinding and polishing compounds, plaster, lime, acid, cement, or other contaminants.  The General Contractor shall be responsible for the final cleaning.  Manko Windows Systems, Inc. recommends mild soap and water to clean the aluminum surface of the doors.</w:t>
      </w:r>
    </w:p>
    <w:p w14:paraId="38B41D5D" w14:textId="77777777" w:rsidR="006450AE" w:rsidRPr="00A55DE2" w:rsidRDefault="006450AE" w:rsidP="006450AE">
      <w:pPr>
        <w:rPr>
          <w:rFonts w:ascii="Arial" w:hAnsi="Arial" w:cs="Arial"/>
          <w:sz w:val="16"/>
          <w:szCs w:val="16"/>
        </w:rPr>
      </w:pPr>
    </w:p>
    <w:p w14:paraId="70D74715" w14:textId="77777777" w:rsidR="0061143A" w:rsidRPr="006450AE" w:rsidRDefault="006450AE" w:rsidP="006450AE">
      <w:pPr>
        <w:rPr>
          <w:rFonts w:ascii="Arial" w:hAnsi="Arial" w:cs="Arial"/>
          <w:color w:val="FF0000"/>
          <w:sz w:val="16"/>
          <w:szCs w:val="16"/>
        </w:rPr>
      </w:pPr>
      <w:r w:rsidRPr="00A55DE2">
        <w:rPr>
          <w:rFonts w:ascii="Arial" w:hAnsi="Arial" w:cs="Arial"/>
          <w:color w:val="FF0000"/>
          <w:sz w:val="16"/>
          <w:szCs w:val="16"/>
        </w:rPr>
        <w:t>DISCLAIMER:  Manko Window Systems, Inc. takes no responsibility for product selection or application, including, but not limited to, compliance with building codes, safety codes, laws, merchantability or fitness for a particular purpose; and further disclaims all liability for the use, in whole or in part, of these guide specifications in preparation of project specifications and/or other documents.  Guide specifications are subject to change at any time, without notice, and at Manko Window Systems Inc.’s sole discretion.</w:t>
      </w:r>
    </w:p>
    <w:sectPr w:rsidR="0061143A" w:rsidRPr="006450AE" w:rsidSect="008736D8">
      <w:headerReference w:type="first" r:id="rId10"/>
      <w:pgSz w:w="12240" w:h="15840" w:code="1"/>
      <w:pgMar w:top="1440" w:right="1440" w:bottom="1008"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76AD8" w14:textId="77777777" w:rsidR="00D05A1B" w:rsidRDefault="00D05A1B">
      <w:r>
        <w:separator/>
      </w:r>
    </w:p>
  </w:endnote>
  <w:endnote w:type="continuationSeparator" w:id="0">
    <w:p w14:paraId="51ED7143" w14:textId="77777777" w:rsidR="00D05A1B" w:rsidRDefault="00D05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E8384" w14:textId="77777777" w:rsidR="00A30B3A" w:rsidRDefault="00A30B3A" w:rsidP="00A30B3A">
    <w:pPr>
      <w:pStyle w:val="Footer"/>
      <w:jc w:val="right"/>
      <w:rPr>
        <w:sz w:val="16"/>
        <w:szCs w:val="16"/>
      </w:rPr>
    </w:pPr>
    <w:r>
      <w:rPr>
        <w:sz w:val="16"/>
        <w:szCs w:val="16"/>
      </w:rPr>
      <w:t>2300</w:t>
    </w:r>
    <w:r w:rsidR="00D67084">
      <w:rPr>
        <w:sz w:val="16"/>
        <w:szCs w:val="16"/>
      </w:rPr>
      <w:t>i</w:t>
    </w:r>
    <w:r>
      <w:rPr>
        <w:sz w:val="16"/>
        <w:szCs w:val="16"/>
      </w:rPr>
      <w:t xml:space="preserve"> Series</w:t>
    </w:r>
  </w:p>
  <w:p w14:paraId="2A88399E" w14:textId="77777777" w:rsidR="00A30B3A" w:rsidRPr="00A30B3A" w:rsidRDefault="00A30B3A" w:rsidP="00A30B3A">
    <w:pPr>
      <w:pStyle w:val="Footer"/>
      <w:jc w:val="right"/>
      <w:rPr>
        <w:sz w:val="16"/>
        <w:szCs w:val="16"/>
      </w:rPr>
    </w:pPr>
    <w:r>
      <w:rPr>
        <w:sz w:val="16"/>
        <w:szCs w:val="16"/>
      </w:rPr>
      <w:t>rev. 0</w:t>
    </w:r>
    <w:r w:rsidR="00D67084">
      <w:rPr>
        <w:sz w:val="16"/>
        <w:szCs w:val="16"/>
      </w:rPr>
      <w:t>7</w:t>
    </w:r>
    <w:r>
      <w:rPr>
        <w:sz w:val="16"/>
        <w:szCs w:val="16"/>
      </w:rPr>
      <w:t>/</w:t>
    </w:r>
    <w:r w:rsidR="00D67084">
      <w:rPr>
        <w:sz w:val="16"/>
        <w:szCs w:val="16"/>
      </w:rPr>
      <w:t>18</w:t>
    </w:r>
  </w:p>
  <w:p w14:paraId="471733FF" w14:textId="77777777" w:rsidR="00A30B3A" w:rsidRDefault="00A30B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C7CEA" w14:textId="77777777" w:rsidR="00A30B3A" w:rsidRDefault="00A30B3A" w:rsidP="00A30B3A">
    <w:pPr>
      <w:pStyle w:val="Footer"/>
      <w:jc w:val="right"/>
      <w:rPr>
        <w:sz w:val="16"/>
        <w:szCs w:val="16"/>
      </w:rPr>
    </w:pPr>
    <w:r>
      <w:rPr>
        <w:sz w:val="16"/>
        <w:szCs w:val="16"/>
      </w:rPr>
      <w:t>2300</w:t>
    </w:r>
    <w:r w:rsidR="00D67084">
      <w:rPr>
        <w:sz w:val="16"/>
        <w:szCs w:val="16"/>
      </w:rPr>
      <w:t>i</w:t>
    </w:r>
    <w:r>
      <w:rPr>
        <w:sz w:val="16"/>
        <w:szCs w:val="16"/>
      </w:rPr>
      <w:t xml:space="preserve"> Series</w:t>
    </w:r>
  </w:p>
  <w:p w14:paraId="10A0C5D9" w14:textId="77777777" w:rsidR="00A30B3A" w:rsidRPr="00A30B3A" w:rsidRDefault="00A30B3A" w:rsidP="00A30B3A">
    <w:pPr>
      <w:pStyle w:val="Footer"/>
      <w:jc w:val="right"/>
      <w:rPr>
        <w:sz w:val="16"/>
        <w:szCs w:val="16"/>
      </w:rPr>
    </w:pPr>
    <w:r>
      <w:rPr>
        <w:sz w:val="16"/>
        <w:szCs w:val="16"/>
      </w:rPr>
      <w:t>rev. 0</w:t>
    </w:r>
    <w:r w:rsidR="00D67084">
      <w:rPr>
        <w:sz w:val="16"/>
        <w:szCs w:val="16"/>
      </w:rPr>
      <w:t>7</w:t>
    </w:r>
    <w:r>
      <w:rPr>
        <w:sz w:val="16"/>
        <w:szCs w:val="16"/>
      </w:rPr>
      <w:t>/</w:t>
    </w:r>
    <w:r w:rsidR="00D67084">
      <w:rPr>
        <w:sz w:val="16"/>
        <w:szCs w:val="16"/>
      </w:rPr>
      <w:t>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CF2A5" w14:textId="77777777" w:rsidR="00D05A1B" w:rsidRDefault="00D05A1B">
      <w:r>
        <w:separator/>
      </w:r>
    </w:p>
  </w:footnote>
  <w:footnote w:type="continuationSeparator" w:id="0">
    <w:p w14:paraId="78F98030" w14:textId="77777777" w:rsidR="00D05A1B" w:rsidRDefault="00D05A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D61CC" w14:textId="198F9F02" w:rsidR="008736D8" w:rsidRDefault="00265A1D">
    <w:pPr>
      <w:pStyle w:val="Header"/>
    </w:pPr>
    <w:r>
      <w:rPr>
        <w:noProof/>
      </w:rPr>
      <mc:AlternateContent>
        <mc:Choice Requires="wpg">
          <w:drawing>
            <wp:anchor distT="0" distB="0" distL="114300" distR="114300" simplePos="0" relativeHeight="251657728" behindDoc="0" locked="0" layoutInCell="1" allowOverlap="1" wp14:anchorId="665C4341" wp14:editId="68F1A68F">
              <wp:simplePos x="0" y="0"/>
              <wp:positionH relativeFrom="column">
                <wp:posOffset>0</wp:posOffset>
              </wp:positionH>
              <wp:positionV relativeFrom="paragraph">
                <wp:posOffset>114300</wp:posOffset>
              </wp:positionV>
              <wp:extent cx="5972175" cy="665480"/>
              <wp:effectExtent l="0" t="0" r="0" b="1270"/>
              <wp:wrapNone/>
              <wp:docPr id="998448375"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2175" cy="665480"/>
                        <a:chOff x="1395" y="900"/>
                        <a:chExt cx="9405" cy="1048"/>
                      </a:xfrm>
                    </wpg:grpSpPr>
                    <pic:pic xmlns:pic="http://schemas.openxmlformats.org/drawingml/2006/picture">
                      <pic:nvPicPr>
                        <pic:cNvPr id="1053424573" name="Picture 3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395" y="945"/>
                          <a:ext cx="1080" cy="10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781300109" name="Picture 3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2805" y="900"/>
                          <a:ext cx="7995" cy="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38721811" name="Text Box 36"/>
                      <wps:cNvSpPr txBox="1">
                        <a:spLocks noChangeArrowheads="1"/>
                      </wps:cNvSpPr>
                      <wps:spPr bwMode="auto">
                        <a:xfrm>
                          <a:off x="3090" y="960"/>
                          <a:ext cx="6480" cy="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C8CF4BE" w14:textId="77777777" w:rsidR="008736D8" w:rsidRDefault="008736D8" w:rsidP="008736D8">
                            <w:pPr>
                              <w:rPr>
                                <w:rFonts w:ascii="Arial" w:hAnsi="Arial" w:cs="Arial"/>
                                <w:b/>
                                <w:bCs/>
                                <w:i/>
                                <w:iCs/>
                                <w:color w:val="FFFFFF"/>
                                <w:sz w:val="28"/>
                                <w:szCs w:val="28"/>
                                <w:lang w:val="en"/>
                              </w:rPr>
                            </w:pPr>
                            <w:r>
                              <w:rPr>
                                <w:rFonts w:ascii="Arial" w:hAnsi="Arial" w:cs="Arial"/>
                                <w:b/>
                                <w:bCs/>
                                <w:i/>
                                <w:iCs/>
                                <w:color w:val="FFFFFF"/>
                                <w:sz w:val="28"/>
                                <w:szCs w:val="28"/>
                                <w:lang w:val="en"/>
                              </w:rPr>
                              <w:t>2300</w:t>
                            </w:r>
                            <w:r w:rsidR="00D67084">
                              <w:rPr>
                                <w:rFonts w:ascii="Arial" w:hAnsi="Arial" w:cs="Arial"/>
                                <w:b/>
                                <w:bCs/>
                                <w:i/>
                                <w:iCs/>
                                <w:color w:val="FFFFFF"/>
                                <w:sz w:val="28"/>
                                <w:szCs w:val="28"/>
                                <w:lang w:val="en"/>
                              </w:rPr>
                              <w:t>i</w:t>
                            </w:r>
                            <w:r>
                              <w:rPr>
                                <w:rFonts w:ascii="Arial" w:hAnsi="Arial" w:cs="Arial"/>
                                <w:b/>
                                <w:bCs/>
                                <w:i/>
                                <w:iCs/>
                                <w:color w:val="FFFFFF"/>
                                <w:sz w:val="28"/>
                                <w:szCs w:val="28"/>
                                <w:lang w:val="en"/>
                              </w:rPr>
                              <w:t xml:space="preserve"> Series</w:t>
                            </w:r>
                          </w:p>
                          <w:p w14:paraId="46961EF3" w14:textId="77777777" w:rsidR="008736D8" w:rsidRDefault="00D67084" w:rsidP="008736D8">
                            <w:pPr>
                              <w:rPr>
                                <w:rFonts w:ascii="Arial" w:hAnsi="Arial" w:cs="Arial"/>
                                <w:b/>
                                <w:bCs/>
                                <w:i/>
                                <w:iCs/>
                                <w:color w:val="FFFFFF"/>
                                <w:sz w:val="28"/>
                                <w:szCs w:val="28"/>
                                <w:lang w:val="en"/>
                              </w:rPr>
                            </w:pPr>
                            <w:r>
                              <w:rPr>
                                <w:rFonts w:ascii="Arial" w:hAnsi="Arial" w:cs="Arial"/>
                                <w:b/>
                                <w:bCs/>
                                <w:i/>
                                <w:iCs/>
                                <w:color w:val="FFFFFF"/>
                                <w:sz w:val="28"/>
                                <w:szCs w:val="28"/>
                                <w:lang w:val="en"/>
                              </w:rPr>
                              <w:t xml:space="preserve">Thermally Broken </w:t>
                            </w:r>
                            <w:r w:rsidR="008736D8">
                              <w:rPr>
                                <w:rFonts w:ascii="Arial" w:hAnsi="Arial" w:cs="Arial"/>
                                <w:b/>
                                <w:bCs/>
                                <w:i/>
                                <w:iCs/>
                                <w:color w:val="FFFFFF"/>
                                <w:sz w:val="28"/>
                                <w:szCs w:val="28"/>
                                <w:lang w:val="en"/>
                              </w:rPr>
                              <w:t>Terrace Door</w:t>
                            </w:r>
                          </w:p>
                        </w:txbxContent>
                      </wps:txbx>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5C4341" id="Group 33" o:spid="_x0000_s1026" style="position:absolute;margin-left:0;margin-top:9pt;width:470.25pt;height:52.4pt;z-index:251657728" coordorigin="1395,900" coordsize="9405,1048"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4" o:spid="_x0000_s1027" type="#_x0000_t75" style="position:absolute;left:1395;top:945;width:1080;height:10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">
                <v:imagedata r:id="rId3" o:title=""/>
              </v:shape>
              <v:shape id="Picture 35" o:spid="_x0000_s1028" type="#_x0000_t75" style="position:absolute;left:2805;top:900;width:7995;height:8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">
                <v:imagedata r:id="rId4" o:title=""/>
              </v:shape>
              <v:shapetype id="_x0000_t202" coordsize="21600,21600" o:spt="202" path="m,l,21600r21600,l21600,xe">
                <v:stroke joinstyle="miter"/>
                <v:path gradientshapeok="t" o:connecttype="rect"/>
              </v:shapetype>
              <v:shape id="Text Box 36" o:spid="_x0000_s1029" type="#_x0000_t202" style="position:absolute;left:3090;top:960;width:648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" filled="f" stroked="f" insetpen="t">
                <v:textbox inset="2.88pt,2.88pt,2.88pt,2.88pt">
                  <w:txbxContent>
                    <w:p w14:paraId="7C8CF4BE" w14:textId="77777777" w:rsidR="008736D8" w:rsidRDefault="008736D8" w:rsidP="008736D8">
                      <w:pPr>
                        <w:rPr>
                          <w:rFonts w:ascii="Arial" w:hAnsi="Arial" w:cs="Arial"/>
                          <w:b/>
                          <w:bCs/>
                          <w:i/>
                          <w:iCs/>
                          <w:color w:val="FFFFFF"/>
                          <w:sz w:val="28"/>
                          <w:szCs w:val="28"/>
                          <w:lang w:val="en"/>
                        </w:rPr>
                      </w:pPr>
                      <w:r>
                        <w:rPr>
                          <w:rFonts w:ascii="Arial" w:hAnsi="Arial" w:cs="Arial"/>
                          <w:b/>
                          <w:bCs/>
                          <w:i/>
                          <w:iCs/>
                          <w:color w:val="FFFFFF"/>
                          <w:sz w:val="28"/>
                          <w:szCs w:val="28"/>
                          <w:lang w:val="en"/>
                        </w:rPr>
                        <w:t>2300</w:t>
                      </w:r>
                      <w:r w:rsidR="00D67084">
                        <w:rPr>
                          <w:rFonts w:ascii="Arial" w:hAnsi="Arial" w:cs="Arial"/>
                          <w:b/>
                          <w:bCs/>
                          <w:i/>
                          <w:iCs/>
                          <w:color w:val="FFFFFF"/>
                          <w:sz w:val="28"/>
                          <w:szCs w:val="28"/>
                          <w:lang w:val="en"/>
                        </w:rPr>
                        <w:t>i</w:t>
                      </w:r>
                      <w:r>
                        <w:rPr>
                          <w:rFonts w:ascii="Arial" w:hAnsi="Arial" w:cs="Arial"/>
                          <w:b/>
                          <w:bCs/>
                          <w:i/>
                          <w:iCs/>
                          <w:color w:val="FFFFFF"/>
                          <w:sz w:val="28"/>
                          <w:szCs w:val="28"/>
                          <w:lang w:val="en"/>
                        </w:rPr>
                        <w:t xml:space="preserve"> Series</w:t>
                      </w:r>
                    </w:p>
                    <w:p w14:paraId="46961EF3" w14:textId="77777777" w:rsidR="008736D8" w:rsidRDefault="00D67084" w:rsidP="008736D8">
                      <w:pPr>
                        <w:rPr>
                          <w:rFonts w:ascii="Arial" w:hAnsi="Arial" w:cs="Arial"/>
                          <w:b/>
                          <w:bCs/>
                          <w:i/>
                          <w:iCs/>
                          <w:color w:val="FFFFFF"/>
                          <w:sz w:val="28"/>
                          <w:szCs w:val="28"/>
                          <w:lang w:val="en"/>
                        </w:rPr>
                      </w:pPr>
                      <w:r>
                        <w:rPr>
                          <w:rFonts w:ascii="Arial" w:hAnsi="Arial" w:cs="Arial"/>
                          <w:b/>
                          <w:bCs/>
                          <w:i/>
                          <w:iCs/>
                          <w:color w:val="FFFFFF"/>
                          <w:sz w:val="28"/>
                          <w:szCs w:val="28"/>
                          <w:lang w:val="en"/>
                        </w:rPr>
                        <w:t xml:space="preserve">Thermally Broken </w:t>
                      </w:r>
                      <w:r w:rsidR="008736D8">
                        <w:rPr>
                          <w:rFonts w:ascii="Arial" w:hAnsi="Arial" w:cs="Arial"/>
                          <w:b/>
                          <w:bCs/>
                          <w:i/>
                          <w:iCs/>
                          <w:color w:val="FFFFFF"/>
                          <w:sz w:val="28"/>
                          <w:szCs w:val="28"/>
                          <w:lang w:val="en"/>
                        </w:rPr>
                        <w:t>Terrace Door</w:t>
                      </w:r>
                    </w:p>
                  </w:txbxContent>
                </v:textbox>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90DC2" w14:textId="77777777" w:rsidR="008736D8" w:rsidRDefault="008736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E550C"/>
    <w:multiLevelType w:val="hybridMultilevel"/>
    <w:tmpl w:val="631802C6"/>
    <w:lvl w:ilvl="0" w:tplc="8A72B1F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2FD43B9"/>
    <w:multiLevelType w:val="multilevel"/>
    <w:tmpl w:val="A0462936"/>
    <w:lvl w:ilvl="0">
      <w:start w:val="3"/>
      <w:numFmt w:val="decimal"/>
      <w:lvlText w:val="%1"/>
      <w:lvlJc w:val="left"/>
      <w:pPr>
        <w:tabs>
          <w:tab w:val="num" w:pos="540"/>
        </w:tabs>
        <w:ind w:left="540" w:hanging="540"/>
      </w:pPr>
      <w:rPr>
        <w:rFonts w:hint="default"/>
      </w:rPr>
    </w:lvl>
    <w:lvl w:ilvl="1">
      <w:start w:val="1"/>
      <w:numFmt w:val="decimalZero"/>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4031AB3"/>
    <w:multiLevelType w:val="hybridMultilevel"/>
    <w:tmpl w:val="D2188C06"/>
    <w:lvl w:ilvl="0" w:tplc="8A72B1F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E49326D"/>
    <w:multiLevelType w:val="multilevel"/>
    <w:tmpl w:val="92E4ABF2"/>
    <w:lvl w:ilvl="0">
      <w:start w:val="1"/>
      <w:numFmt w:val="decimal"/>
      <w:lvlText w:val="%1"/>
      <w:lvlJc w:val="left"/>
      <w:pPr>
        <w:tabs>
          <w:tab w:val="num" w:pos="480"/>
        </w:tabs>
        <w:ind w:left="480" w:hanging="480"/>
      </w:pPr>
      <w:rPr>
        <w:rFonts w:hint="default"/>
      </w:rPr>
    </w:lvl>
    <w:lvl w:ilvl="1">
      <w:start w:val="1"/>
      <w:numFmt w:val="decimalZero"/>
      <w:lvlText w:val="%1.%2"/>
      <w:lvlJc w:val="left"/>
      <w:pPr>
        <w:tabs>
          <w:tab w:val="num" w:pos="480"/>
        </w:tabs>
        <w:ind w:left="480" w:hanging="48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27D7358"/>
    <w:multiLevelType w:val="hybridMultilevel"/>
    <w:tmpl w:val="90A69CBC"/>
    <w:lvl w:ilvl="0" w:tplc="3FD2BB3A">
      <w:start w:val="1"/>
      <w:numFmt w:val="upperLetter"/>
      <w:lvlText w:val="%1."/>
      <w:lvlJc w:val="left"/>
      <w:pPr>
        <w:tabs>
          <w:tab w:val="num" w:pos="840"/>
        </w:tabs>
        <w:ind w:left="8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96D1B94"/>
    <w:multiLevelType w:val="hybridMultilevel"/>
    <w:tmpl w:val="DBE0CDC6"/>
    <w:lvl w:ilvl="0" w:tplc="B6AEA8BE">
      <w:start w:val="1"/>
      <w:numFmt w:val="lowerLetter"/>
      <w:lvlText w:val="%1."/>
      <w:lvlJc w:val="left"/>
      <w:pPr>
        <w:tabs>
          <w:tab w:val="num" w:pos="1440"/>
        </w:tabs>
        <w:ind w:left="1440" w:hanging="360"/>
      </w:pPr>
      <w:rPr>
        <w:rFonts w:ascii="Arial" w:eastAsia="Times New Roman" w:hAnsi="Arial" w:cs="Arial"/>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272E4C85"/>
    <w:multiLevelType w:val="hybridMultilevel"/>
    <w:tmpl w:val="BDE236C2"/>
    <w:lvl w:ilvl="0" w:tplc="8A72B1F6">
      <w:start w:val="1"/>
      <w:numFmt w:val="decimal"/>
      <w:lvlText w:val="%1."/>
      <w:lvlJc w:val="left"/>
      <w:pPr>
        <w:tabs>
          <w:tab w:val="num" w:pos="1080"/>
        </w:tabs>
        <w:ind w:left="1080" w:hanging="360"/>
      </w:pPr>
      <w:rPr>
        <w:rFonts w:hint="default"/>
      </w:rPr>
    </w:lvl>
    <w:lvl w:ilvl="1" w:tplc="4162D3F0">
      <w:start w:val="100"/>
      <w:numFmt w:val="decimal"/>
      <w:lvlText w:val="%2"/>
      <w:lvlJc w:val="left"/>
      <w:pPr>
        <w:tabs>
          <w:tab w:val="num" w:pos="2160"/>
        </w:tabs>
        <w:ind w:left="2160" w:hanging="108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90134DE"/>
    <w:multiLevelType w:val="hybridMultilevel"/>
    <w:tmpl w:val="CC94F4F2"/>
    <w:lvl w:ilvl="0" w:tplc="312A6F3C">
      <w:start w:val="1"/>
      <w:numFmt w:val="upperLetter"/>
      <w:lvlText w:val="%1."/>
      <w:lvlJc w:val="left"/>
      <w:pPr>
        <w:tabs>
          <w:tab w:val="num" w:pos="840"/>
        </w:tabs>
        <w:ind w:left="840" w:hanging="360"/>
      </w:pPr>
      <w:rPr>
        <w:rFonts w:hint="default"/>
      </w:rPr>
    </w:lvl>
    <w:lvl w:ilvl="1" w:tplc="4E56C8CE">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6D249936">
      <w:start w:val="1"/>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9251EC3"/>
    <w:multiLevelType w:val="hybridMultilevel"/>
    <w:tmpl w:val="EC204704"/>
    <w:lvl w:ilvl="0" w:tplc="D7E63CE0">
      <w:start w:val="2"/>
      <w:numFmt w:val="decimal"/>
      <w:lvlText w:val="%1."/>
      <w:lvlJc w:val="left"/>
      <w:pPr>
        <w:tabs>
          <w:tab w:val="num" w:pos="1080"/>
        </w:tabs>
        <w:ind w:left="1080" w:hanging="360"/>
      </w:pPr>
      <w:rPr>
        <w:rFonts w:hint="default"/>
      </w:rPr>
    </w:lvl>
    <w:lvl w:ilvl="1" w:tplc="79A6511E">
      <w:start w:val="1"/>
      <w:numFmt w:val="lowerLetter"/>
      <w:lvlText w:val="%2."/>
      <w:lvlJc w:val="left"/>
      <w:pPr>
        <w:tabs>
          <w:tab w:val="num" w:pos="1440"/>
        </w:tabs>
        <w:ind w:left="1440" w:hanging="360"/>
      </w:pPr>
      <w:rPr>
        <w:rFonts w:hint="default"/>
      </w:rPr>
    </w:lvl>
    <w:lvl w:ilvl="2" w:tplc="D340FB8C">
      <w:start w:val="150"/>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97B1EEE"/>
    <w:multiLevelType w:val="hybridMultilevel"/>
    <w:tmpl w:val="6E400740"/>
    <w:lvl w:ilvl="0" w:tplc="8A72B1F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2704182"/>
    <w:multiLevelType w:val="hybridMultilevel"/>
    <w:tmpl w:val="E330666E"/>
    <w:lvl w:ilvl="0" w:tplc="8A72B1F6">
      <w:start w:val="1"/>
      <w:numFmt w:val="decimal"/>
      <w:lvlText w:val="%1."/>
      <w:lvlJc w:val="left"/>
      <w:pPr>
        <w:tabs>
          <w:tab w:val="num" w:pos="1080"/>
        </w:tabs>
        <w:ind w:left="1080" w:hanging="360"/>
      </w:pPr>
      <w:rPr>
        <w:rFonts w:hint="default"/>
      </w:rPr>
    </w:lvl>
    <w:lvl w:ilvl="1" w:tplc="EDFC5EC4">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30C7FFA"/>
    <w:multiLevelType w:val="hybridMultilevel"/>
    <w:tmpl w:val="C9766936"/>
    <w:lvl w:ilvl="0" w:tplc="8A72B1F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47D64C1"/>
    <w:multiLevelType w:val="hybridMultilevel"/>
    <w:tmpl w:val="F4004386"/>
    <w:lvl w:ilvl="0" w:tplc="8A72B1F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65A6C35"/>
    <w:multiLevelType w:val="hybridMultilevel"/>
    <w:tmpl w:val="1A8CEA8A"/>
    <w:lvl w:ilvl="0" w:tplc="312A6F3C">
      <w:start w:val="1"/>
      <w:numFmt w:val="upperLetter"/>
      <w:lvlText w:val="%1."/>
      <w:lvlJc w:val="left"/>
      <w:pPr>
        <w:tabs>
          <w:tab w:val="num" w:pos="840"/>
        </w:tabs>
        <w:ind w:left="8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8A41E15"/>
    <w:multiLevelType w:val="hybridMultilevel"/>
    <w:tmpl w:val="1794DACC"/>
    <w:lvl w:ilvl="0" w:tplc="8A72B1F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3A103F43"/>
    <w:multiLevelType w:val="hybridMultilevel"/>
    <w:tmpl w:val="7424ED70"/>
    <w:lvl w:ilvl="0" w:tplc="752CA620">
      <w:start w:val="1"/>
      <w:numFmt w:val="decimal"/>
      <w:lvlText w:val="%1."/>
      <w:lvlJc w:val="left"/>
      <w:pPr>
        <w:tabs>
          <w:tab w:val="num" w:pos="2880"/>
        </w:tabs>
        <w:ind w:left="28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FC11952"/>
    <w:multiLevelType w:val="hybridMultilevel"/>
    <w:tmpl w:val="35A8B8FC"/>
    <w:lvl w:ilvl="0" w:tplc="8A72B1F6">
      <w:start w:val="1"/>
      <w:numFmt w:val="decimal"/>
      <w:lvlText w:val="%1."/>
      <w:lvlJc w:val="left"/>
      <w:pPr>
        <w:tabs>
          <w:tab w:val="num" w:pos="1080"/>
        </w:tabs>
        <w:ind w:left="1080" w:hanging="360"/>
      </w:pPr>
      <w:rPr>
        <w:rFonts w:hint="default"/>
      </w:rPr>
    </w:lvl>
    <w:lvl w:ilvl="1" w:tplc="0824D19E">
      <w:start w:val="1"/>
      <w:numFmt w:val="upperLetter"/>
      <w:lvlText w:val="%2."/>
      <w:lvlJc w:val="left"/>
      <w:pPr>
        <w:tabs>
          <w:tab w:val="num" w:pos="540"/>
        </w:tabs>
        <w:ind w:left="828" w:hanging="288"/>
      </w:pPr>
      <w:rPr>
        <w:rFonts w:ascii="Arial" w:eastAsia="Times New Roman" w:hAnsi="Arial" w:cs="Arial" w:hint="default"/>
      </w:rPr>
    </w:lvl>
    <w:lvl w:ilvl="2" w:tplc="0409001B">
      <w:start w:val="1"/>
      <w:numFmt w:val="lowerRoman"/>
      <w:lvlText w:val="%3."/>
      <w:lvlJc w:val="right"/>
      <w:pPr>
        <w:tabs>
          <w:tab w:val="num" w:pos="2520"/>
        </w:tabs>
        <w:ind w:left="2520" w:hanging="180"/>
      </w:pPr>
    </w:lvl>
    <w:lvl w:ilvl="3" w:tplc="22685508">
      <w:start w:val="1"/>
      <w:numFmt w:val="lowerLetter"/>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40D20AB6"/>
    <w:multiLevelType w:val="hybridMultilevel"/>
    <w:tmpl w:val="40FC4E3C"/>
    <w:lvl w:ilvl="0" w:tplc="312A6F3C">
      <w:start w:val="1"/>
      <w:numFmt w:val="upperLetter"/>
      <w:lvlText w:val="%1."/>
      <w:lvlJc w:val="left"/>
      <w:pPr>
        <w:tabs>
          <w:tab w:val="num" w:pos="840"/>
        </w:tabs>
        <w:ind w:left="840" w:hanging="360"/>
      </w:pPr>
      <w:rPr>
        <w:rFonts w:hint="default"/>
      </w:rPr>
    </w:lvl>
    <w:lvl w:ilvl="1" w:tplc="D6C03762">
      <w:start w:val="135"/>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2417D7F"/>
    <w:multiLevelType w:val="hybridMultilevel"/>
    <w:tmpl w:val="1F28B4BC"/>
    <w:lvl w:ilvl="0" w:tplc="312A6F3C">
      <w:start w:val="1"/>
      <w:numFmt w:val="upperLetter"/>
      <w:lvlText w:val="%1."/>
      <w:lvlJc w:val="left"/>
      <w:pPr>
        <w:tabs>
          <w:tab w:val="num" w:pos="840"/>
        </w:tabs>
        <w:ind w:left="840" w:hanging="360"/>
      </w:pPr>
      <w:rPr>
        <w:rFonts w:hint="default"/>
      </w:rPr>
    </w:lvl>
    <w:lvl w:ilvl="1" w:tplc="677C8EEE">
      <w:start w:val="4"/>
      <w:numFmt w:val="decimal"/>
      <w:lvlText w:val="%2."/>
      <w:lvlJc w:val="left"/>
      <w:pPr>
        <w:tabs>
          <w:tab w:val="num" w:pos="1560"/>
        </w:tabs>
        <w:ind w:left="1560" w:hanging="360"/>
      </w:pPr>
      <w:rPr>
        <w:rFonts w:hint="default"/>
      </w:r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19" w15:restartNumberingAfterBreak="0">
    <w:nsid w:val="4BD31EEB"/>
    <w:multiLevelType w:val="hybridMultilevel"/>
    <w:tmpl w:val="95741FB0"/>
    <w:lvl w:ilvl="0" w:tplc="312A6F3C">
      <w:start w:val="1"/>
      <w:numFmt w:val="upperLetter"/>
      <w:lvlText w:val="%1."/>
      <w:lvlJc w:val="left"/>
      <w:pPr>
        <w:tabs>
          <w:tab w:val="num" w:pos="840"/>
        </w:tabs>
        <w:ind w:left="840" w:hanging="360"/>
      </w:pPr>
      <w:rPr>
        <w:rFonts w:hint="default"/>
      </w:rPr>
    </w:lvl>
    <w:lvl w:ilvl="1" w:tplc="1968EF52">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CA7676F"/>
    <w:multiLevelType w:val="multilevel"/>
    <w:tmpl w:val="A0462936"/>
    <w:lvl w:ilvl="0">
      <w:start w:val="2"/>
      <w:numFmt w:val="decimal"/>
      <w:lvlText w:val="%1"/>
      <w:lvlJc w:val="left"/>
      <w:pPr>
        <w:tabs>
          <w:tab w:val="num" w:pos="540"/>
        </w:tabs>
        <w:ind w:left="540" w:hanging="540"/>
      </w:pPr>
      <w:rPr>
        <w:rFonts w:hint="default"/>
      </w:rPr>
    </w:lvl>
    <w:lvl w:ilvl="1">
      <w:start w:val="1"/>
      <w:numFmt w:val="decimalZero"/>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50AA53A3"/>
    <w:multiLevelType w:val="hybridMultilevel"/>
    <w:tmpl w:val="4D90EE1A"/>
    <w:lvl w:ilvl="0" w:tplc="F4DAD51C">
      <w:start w:val="1"/>
      <w:numFmt w:val="upperLetter"/>
      <w:lvlText w:val="%1."/>
      <w:lvlJc w:val="left"/>
      <w:pPr>
        <w:tabs>
          <w:tab w:val="num" w:pos="540"/>
        </w:tabs>
        <w:ind w:left="828" w:hanging="288"/>
      </w:pPr>
      <w:rPr>
        <w:rFonts w:ascii="Arial" w:eastAsia="Times New Roman"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E2465F6"/>
    <w:multiLevelType w:val="hybridMultilevel"/>
    <w:tmpl w:val="A8728906"/>
    <w:lvl w:ilvl="0" w:tplc="0824D19E">
      <w:start w:val="1"/>
      <w:numFmt w:val="upperLetter"/>
      <w:lvlText w:val="%1."/>
      <w:lvlJc w:val="left"/>
      <w:pPr>
        <w:tabs>
          <w:tab w:val="num" w:pos="540"/>
        </w:tabs>
        <w:ind w:left="828" w:hanging="288"/>
      </w:pPr>
      <w:rPr>
        <w:rFonts w:ascii="Arial" w:eastAsia="Times New Roman"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EAB20F0"/>
    <w:multiLevelType w:val="hybridMultilevel"/>
    <w:tmpl w:val="AA2AA4FC"/>
    <w:lvl w:ilvl="0" w:tplc="312A6F3C">
      <w:start w:val="1"/>
      <w:numFmt w:val="upperLetter"/>
      <w:lvlText w:val="%1."/>
      <w:lvlJc w:val="left"/>
      <w:pPr>
        <w:tabs>
          <w:tab w:val="num" w:pos="840"/>
        </w:tabs>
        <w:ind w:left="8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01D0CB6"/>
    <w:multiLevelType w:val="multilevel"/>
    <w:tmpl w:val="EC204704"/>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rPr>
        <w:rFonts w:hint="default"/>
      </w:rPr>
    </w:lvl>
    <w:lvl w:ilvl="2">
      <w:start w:val="150"/>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6E615192"/>
    <w:multiLevelType w:val="hybridMultilevel"/>
    <w:tmpl w:val="3E8AAD2E"/>
    <w:lvl w:ilvl="0" w:tplc="8A72B1F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6EA860EB"/>
    <w:multiLevelType w:val="hybridMultilevel"/>
    <w:tmpl w:val="C1766E40"/>
    <w:lvl w:ilvl="0" w:tplc="8A72B1F6">
      <w:start w:val="1"/>
      <w:numFmt w:val="decimal"/>
      <w:lvlText w:val="%1."/>
      <w:lvlJc w:val="left"/>
      <w:pPr>
        <w:tabs>
          <w:tab w:val="num" w:pos="1080"/>
        </w:tabs>
        <w:ind w:left="1080" w:hanging="360"/>
      </w:pPr>
      <w:rPr>
        <w:rFonts w:hint="default"/>
      </w:rPr>
    </w:lvl>
    <w:lvl w:ilvl="1" w:tplc="0D56213E">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1CF712F"/>
    <w:multiLevelType w:val="hybridMultilevel"/>
    <w:tmpl w:val="EFAE6808"/>
    <w:lvl w:ilvl="0" w:tplc="312A6F3C">
      <w:start w:val="1"/>
      <w:numFmt w:val="upperLetter"/>
      <w:lvlText w:val="%1."/>
      <w:lvlJc w:val="left"/>
      <w:pPr>
        <w:tabs>
          <w:tab w:val="num" w:pos="840"/>
        </w:tabs>
        <w:ind w:left="8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7B659A9"/>
    <w:multiLevelType w:val="hybridMultilevel"/>
    <w:tmpl w:val="869ED7EE"/>
    <w:lvl w:ilvl="0" w:tplc="312A6F3C">
      <w:start w:val="1"/>
      <w:numFmt w:val="upperLetter"/>
      <w:lvlText w:val="%1."/>
      <w:lvlJc w:val="left"/>
      <w:pPr>
        <w:tabs>
          <w:tab w:val="num" w:pos="840"/>
        </w:tabs>
        <w:ind w:left="840" w:hanging="360"/>
      </w:pPr>
      <w:rPr>
        <w:rFonts w:hint="default"/>
      </w:rPr>
    </w:lvl>
    <w:lvl w:ilvl="1" w:tplc="7CCE7F80">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92608C6"/>
    <w:multiLevelType w:val="hybridMultilevel"/>
    <w:tmpl w:val="CECAAB9A"/>
    <w:lvl w:ilvl="0" w:tplc="D7E63CE0">
      <w:start w:val="2"/>
      <w:numFmt w:val="decimal"/>
      <w:lvlText w:val="%1."/>
      <w:lvlJc w:val="left"/>
      <w:pPr>
        <w:tabs>
          <w:tab w:val="num" w:pos="1080"/>
        </w:tabs>
        <w:ind w:left="1080" w:hanging="360"/>
      </w:pPr>
      <w:rPr>
        <w:rFonts w:hint="default"/>
      </w:rPr>
    </w:lvl>
    <w:lvl w:ilvl="1" w:tplc="B784E1E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63245985">
    <w:abstractNumId w:val="3"/>
  </w:num>
  <w:num w:numId="2" w16cid:durableId="845487274">
    <w:abstractNumId w:val="20"/>
  </w:num>
  <w:num w:numId="3" w16cid:durableId="1279222762">
    <w:abstractNumId w:val="1"/>
  </w:num>
  <w:num w:numId="4" w16cid:durableId="1280064082">
    <w:abstractNumId w:val="18"/>
  </w:num>
  <w:num w:numId="5" w16cid:durableId="155803045">
    <w:abstractNumId w:val="16"/>
  </w:num>
  <w:num w:numId="6" w16cid:durableId="1307394155">
    <w:abstractNumId w:val="9"/>
  </w:num>
  <w:num w:numId="7" w16cid:durableId="325324624">
    <w:abstractNumId w:val="21"/>
  </w:num>
  <w:num w:numId="8" w16cid:durableId="463738802">
    <w:abstractNumId w:val="7"/>
  </w:num>
  <w:num w:numId="9" w16cid:durableId="826213569">
    <w:abstractNumId w:val="11"/>
  </w:num>
  <w:num w:numId="10" w16cid:durableId="120920687">
    <w:abstractNumId w:val="19"/>
  </w:num>
  <w:num w:numId="11" w16cid:durableId="1022317541">
    <w:abstractNumId w:val="4"/>
  </w:num>
  <w:num w:numId="12" w16cid:durableId="1157765075">
    <w:abstractNumId w:val="13"/>
  </w:num>
  <w:num w:numId="13" w16cid:durableId="772480477">
    <w:abstractNumId w:val="12"/>
  </w:num>
  <w:num w:numId="14" w16cid:durableId="1569657384">
    <w:abstractNumId w:val="23"/>
  </w:num>
  <w:num w:numId="15" w16cid:durableId="847981190">
    <w:abstractNumId w:val="26"/>
  </w:num>
  <w:num w:numId="16" w16cid:durableId="508369815">
    <w:abstractNumId w:val="28"/>
  </w:num>
  <w:num w:numId="17" w16cid:durableId="753089938">
    <w:abstractNumId w:val="8"/>
  </w:num>
  <w:num w:numId="18" w16cid:durableId="1280184934">
    <w:abstractNumId w:val="17"/>
  </w:num>
  <w:num w:numId="19" w16cid:durableId="44499515">
    <w:abstractNumId w:val="6"/>
  </w:num>
  <w:num w:numId="20" w16cid:durableId="759063700">
    <w:abstractNumId w:val="27"/>
  </w:num>
  <w:num w:numId="21" w16cid:durableId="1625504377">
    <w:abstractNumId w:val="10"/>
  </w:num>
  <w:num w:numId="22" w16cid:durableId="1979260388">
    <w:abstractNumId w:val="2"/>
  </w:num>
  <w:num w:numId="23" w16cid:durableId="1701587196">
    <w:abstractNumId w:val="0"/>
  </w:num>
  <w:num w:numId="24" w16cid:durableId="1938638298">
    <w:abstractNumId w:val="25"/>
  </w:num>
  <w:num w:numId="25" w16cid:durableId="260266376">
    <w:abstractNumId w:val="14"/>
  </w:num>
  <w:num w:numId="26" w16cid:durableId="179046140">
    <w:abstractNumId w:val="29"/>
  </w:num>
  <w:num w:numId="27" w16cid:durableId="568004379">
    <w:abstractNumId w:val="22"/>
  </w:num>
  <w:num w:numId="28" w16cid:durableId="793792334">
    <w:abstractNumId w:val="5"/>
  </w:num>
  <w:num w:numId="29" w16cid:durableId="660357440">
    <w:abstractNumId w:val="15"/>
  </w:num>
  <w:num w:numId="30" w16cid:durableId="8935358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43A"/>
    <w:rsid w:val="000131B4"/>
    <w:rsid w:val="0002018B"/>
    <w:rsid w:val="00036436"/>
    <w:rsid w:val="00090C0F"/>
    <w:rsid w:val="000A53C1"/>
    <w:rsid w:val="000C3BB9"/>
    <w:rsid w:val="000D6C39"/>
    <w:rsid w:val="0014798E"/>
    <w:rsid w:val="00191F77"/>
    <w:rsid w:val="001B3E78"/>
    <w:rsid w:val="00221ECA"/>
    <w:rsid w:val="00265A1D"/>
    <w:rsid w:val="0029509E"/>
    <w:rsid w:val="002977F5"/>
    <w:rsid w:val="002C264B"/>
    <w:rsid w:val="002F21FA"/>
    <w:rsid w:val="00313EDD"/>
    <w:rsid w:val="00321FDB"/>
    <w:rsid w:val="00337FA0"/>
    <w:rsid w:val="0039766A"/>
    <w:rsid w:val="003D6FD1"/>
    <w:rsid w:val="003E2A0F"/>
    <w:rsid w:val="003E34BC"/>
    <w:rsid w:val="003E7F40"/>
    <w:rsid w:val="00443D1A"/>
    <w:rsid w:val="00455D2F"/>
    <w:rsid w:val="004B24E4"/>
    <w:rsid w:val="004C0A21"/>
    <w:rsid w:val="00574725"/>
    <w:rsid w:val="00587C8F"/>
    <w:rsid w:val="005A5D17"/>
    <w:rsid w:val="005B5229"/>
    <w:rsid w:val="005F2319"/>
    <w:rsid w:val="0061143A"/>
    <w:rsid w:val="006450AE"/>
    <w:rsid w:val="00657041"/>
    <w:rsid w:val="006775B3"/>
    <w:rsid w:val="00690B69"/>
    <w:rsid w:val="006E0DA3"/>
    <w:rsid w:val="00782FF1"/>
    <w:rsid w:val="00794440"/>
    <w:rsid w:val="007973AA"/>
    <w:rsid w:val="007E772B"/>
    <w:rsid w:val="00870A6E"/>
    <w:rsid w:val="008736D8"/>
    <w:rsid w:val="008B0EFC"/>
    <w:rsid w:val="008C1041"/>
    <w:rsid w:val="008C4509"/>
    <w:rsid w:val="008C7EF1"/>
    <w:rsid w:val="00915611"/>
    <w:rsid w:val="00973478"/>
    <w:rsid w:val="009B6707"/>
    <w:rsid w:val="009C26B0"/>
    <w:rsid w:val="009D22E2"/>
    <w:rsid w:val="00A15E1C"/>
    <w:rsid w:val="00A30B3A"/>
    <w:rsid w:val="00A67DEC"/>
    <w:rsid w:val="00B239C6"/>
    <w:rsid w:val="00B623B2"/>
    <w:rsid w:val="00B77DFF"/>
    <w:rsid w:val="00BA1829"/>
    <w:rsid w:val="00BD0756"/>
    <w:rsid w:val="00BD2A94"/>
    <w:rsid w:val="00BF3CE9"/>
    <w:rsid w:val="00C253F6"/>
    <w:rsid w:val="00C31973"/>
    <w:rsid w:val="00C41743"/>
    <w:rsid w:val="00CA2B35"/>
    <w:rsid w:val="00CD1191"/>
    <w:rsid w:val="00CD5046"/>
    <w:rsid w:val="00D00BFB"/>
    <w:rsid w:val="00D05A1B"/>
    <w:rsid w:val="00D167FC"/>
    <w:rsid w:val="00D17A09"/>
    <w:rsid w:val="00D622FF"/>
    <w:rsid w:val="00D65A25"/>
    <w:rsid w:val="00D67084"/>
    <w:rsid w:val="00D75DD8"/>
    <w:rsid w:val="00D83005"/>
    <w:rsid w:val="00D866E8"/>
    <w:rsid w:val="00D87607"/>
    <w:rsid w:val="00DB765D"/>
    <w:rsid w:val="00DD597A"/>
    <w:rsid w:val="00E157D1"/>
    <w:rsid w:val="00E53962"/>
    <w:rsid w:val="00E56BDC"/>
    <w:rsid w:val="00E82697"/>
    <w:rsid w:val="00F15BF8"/>
    <w:rsid w:val="00F37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ockticker"/>
  <w:smartTagType w:namespaceuri="urn:schemas-microsoft-com:office:smarttags" w:name="place"/>
  <w:shapeDefaults>
    <o:shapedefaults v:ext="edit" spidmax="2050"/>
    <o:shapelayout v:ext="edit">
      <o:idmap v:ext="edit" data="2"/>
    </o:shapelayout>
  </w:shapeDefaults>
  <w:decimalSymbol w:val="."/>
  <w:listSeparator w:val=","/>
  <w14:docId w14:val="79F07B03"/>
  <w15:chartTrackingRefBased/>
  <w15:docId w15:val="{BD037C76-473A-45AA-9287-1D4B03437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67FC"/>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Normal7">
    <w:name w:val="Normal 7"/>
    <w:basedOn w:val="Normal"/>
    <w:next w:val="heading13"/>
    <w:rsid w:val="0061143A"/>
    <w:pPr>
      <w:autoSpaceDE w:val="0"/>
      <w:autoSpaceDN w:val="0"/>
      <w:adjustRightInd w:val="0"/>
    </w:pPr>
    <w:rPr>
      <w:rFonts w:ascii="Arial" w:hAnsi="Arial" w:cs="Arial"/>
      <w:sz w:val="20"/>
      <w:szCs w:val="20"/>
    </w:rPr>
  </w:style>
  <w:style w:type="paragraph" w:customStyle="1" w:styleId="header4">
    <w:name w:val="header 4"/>
    <w:basedOn w:val="Normal7"/>
    <w:rsid w:val="0061143A"/>
    <w:pPr>
      <w:tabs>
        <w:tab w:val="center" w:pos="4320"/>
        <w:tab w:val="right" w:pos="8640"/>
      </w:tabs>
      <w:jc w:val="center"/>
    </w:pPr>
    <w:rPr>
      <w:b/>
      <w:bCs/>
      <w:sz w:val="22"/>
      <w:szCs w:val="22"/>
    </w:rPr>
  </w:style>
  <w:style w:type="paragraph" w:customStyle="1" w:styleId="heading13">
    <w:name w:val="heading 13"/>
    <w:basedOn w:val="header4"/>
    <w:rsid w:val="0061143A"/>
    <w:pPr>
      <w:jc w:val="left"/>
    </w:pPr>
    <w:rPr>
      <w:sz w:val="20"/>
      <w:szCs w:val="20"/>
    </w:rPr>
  </w:style>
  <w:style w:type="paragraph" w:customStyle="1" w:styleId="heading14">
    <w:name w:val="heading 1 4"/>
    <w:basedOn w:val="Normal7"/>
    <w:next w:val="Normal7"/>
    <w:rsid w:val="0061143A"/>
    <w:pPr>
      <w:keepNext/>
    </w:pPr>
    <w:rPr>
      <w:b/>
      <w:bCs/>
    </w:rPr>
  </w:style>
  <w:style w:type="paragraph" w:customStyle="1" w:styleId="heading24">
    <w:name w:val="heading 2 4"/>
    <w:basedOn w:val="Normal7"/>
    <w:next w:val="Normal7"/>
    <w:rsid w:val="0061143A"/>
    <w:pPr>
      <w:keepNext/>
    </w:pPr>
    <w:rPr>
      <w:b/>
      <w:bCs/>
    </w:rPr>
  </w:style>
  <w:style w:type="paragraph" w:customStyle="1" w:styleId="heading34">
    <w:name w:val="heading 3 4"/>
    <w:basedOn w:val="Normal7"/>
    <w:next w:val="Normal7"/>
    <w:rsid w:val="0061143A"/>
    <w:pPr>
      <w:keepNext/>
      <w:ind w:left="612" w:hanging="324"/>
    </w:pPr>
  </w:style>
  <w:style w:type="paragraph" w:customStyle="1" w:styleId="heading44">
    <w:name w:val="heading 4 4"/>
    <w:basedOn w:val="Normal7"/>
    <w:next w:val="Normal7"/>
    <w:rsid w:val="0061143A"/>
    <w:pPr>
      <w:keepNext/>
      <w:ind w:left="1195" w:hanging="288"/>
    </w:pPr>
  </w:style>
  <w:style w:type="paragraph" w:customStyle="1" w:styleId="heading130">
    <w:name w:val="heading 1 3"/>
    <w:basedOn w:val="Normal"/>
    <w:next w:val="Normal"/>
    <w:rsid w:val="0061143A"/>
    <w:pPr>
      <w:keepNext/>
      <w:autoSpaceDE w:val="0"/>
      <w:autoSpaceDN w:val="0"/>
      <w:adjustRightInd w:val="0"/>
    </w:pPr>
    <w:rPr>
      <w:rFonts w:ascii="Arial" w:hAnsi="Arial" w:cs="Arial"/>
      <w:b/>
      <w:bCs/>
      <w:sz w:val="20"/>
      <w:szCs w:val="20"/>
    </w:rPr>
  </w:style>
  <w:style w:type="paragraph" w:customStyle="1" w:styleId="heading54">
    <w:name w:val="heading 5 4"/>
    <w:basedOn w:val="Normal7"/>
    <w:next w:val="Normal7"/>
    <w:rsid w:val="0061143A"/>
    <w:pPr>
      <w:ind w:left="1771" w:hanging="288"/>
    </w:pPr>
  </w:style>
  <w:style w:type="paragraph" w:customStyle="1" w:styleId="heading64">
    <w:name w:val="heading 6 4"/>
    <w:basedOn w:val="Normal7"/>
    <w:next w:val="Normal7"/>
    <w:rsid w:val="0061143A"/>
    <w:pPr>
      <w:ind w:left="2074" w:hanging="288"/>
    </w:pPr>
  </w:style>
  <w:style w:type="paragraph" w:customStyle="1" w:styleId="heading31">
    <w:name w:val="heading 3 1"/>
    <w:basedOn w:val="Normal7"/>
    <w:rsid w:val="0061143A"/>
  </w:style>
  <w:style w:type="paragraph" w:customStyle="1" w:styleId="Normal6">
    <w:name w:val="Normal 6"/>
    <w:basedOn w:val="Normal"/>
    <w:next w:val="heading12"/>
    <w:rsid w:val="0061143A"/>
    <w:pPr>
      <w:autoSpaceDE w:val="0"/>
      <w:autoSpaceDN w:val="0"/>
      <w:adjustRightInd w:val="0"/>
    </w:pPr>
    <w:rPr>
      <w:rFonts w:ascii="Arial" w:hAnsi="Arial" w:cs="Arial"/>
      <w:sz w:val="20"/>
      <w:szCs w:val="20"/>
    </w:rPr>
  </w:style>
  <w:style w:type="paragraph" w:customStyle="1" w:styleId="heading12">
    <w:name w:val="heading 12"/>
    <w:basedOn w:val="Normal"/>
    <w:rsid w:val="0061143A"/>
    <w:pPr>
      <w:tabs>
        <w:tab w:val="center" w:pos="4320"/>
        <w:tab w:val="right" w:pos="8640"/>
      </w:tabs>
      <w:autoSpaceDE w:val="0"/>
      <w:autoSpaceDN w:val="0"/>
      <w:adjustRightInd w:val="0"/>
    </w:pPr>
    <w:rPr>
      <w:rFonts w:ascii="Arial" w:hAnsi="Arial" w:cs="Arial"/>
      <w:b/>
      <w:bCs/>
      <w:sz w:val="20"/>
      <w:szCs w:val="20"/>
    </w:rPr>
  </w:style>
  <w:style w:type="paragraph" w:styleId="Header">
    <w:name w:val="header"/>
    <w:basedOn w:val="Normal"/>
    <w:rsid w:val="00DD597A"/>
    <w:pPr>
      <w:tabs>
        <w:tab w:val="center" w:pos="4320"/>
        <w:tab w:val="right" w:pos="8640"/>
      </w:tabs>
    </w:pPr>
  </w:style>
  <w:style w:type="paragraph" w:styleId="Footer">
    <w:name w:val="footer"/>
    <w:basedOn w:val="Normal"/>
    <w:rsid w:val="00DD597A"/>
    <w:pPr>
      <w:tabs>
        <w:tab w:val="center" w:pos="4320"/>
        <w:tab w:val="right" w:pos="8640"/>
      </w:tabs>
    </w:pPr>
  </w:style>
  <w:style w:type="paragraph" w:styleId="BalloonText">
    <w:name w:val="Balloon Text"/>
    <w:basedOn w:val="Normal"/>
    <w:semiHidden/>
    <w:rsid w:val="008C7EF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1593</Words>
  <Characters>9082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GUIDE SPECIFICATIONS - SECTION 08520</vt:lpstr>
    </vt:vector>
  </TitlesOfParts>
  <Company>Manko Windows Inc</Company>
  <LinksUpToDate>false</LinksUpToDate>
  <CharactersWithSpaces>10654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SPECIFICATIONS - SECTION 08520</dc:title>
  <dc:subject/>
  <dc:creator>Brett Jones</dc:creator>
  <cp:keywords/>
  <dc:description/>
  <cp:lastModifiedBy>Matt McCarthy</cp:lastModifiedBy>
  <cp:revision>2</cp:revision>
  <cp:lastPrinted>2009-04-29T21:12:00Z</cp:lastPrinted>
  <dcterms:created xsi:type="dcterms:W3CDTF">2026-03-30T19:47:00Z</dcterms:created>
  <dcterms:modified xsi:type="dcterms:W3CDTF">2026-03-30T19:47:00Z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1294284072</vt:i4>
  </property>
  <property fmtid="{D5CDD505-2E9C-101B-9397-08002B2CF9AE}" pid="3" name="_EmailSubject">
    <vt:lpwstr>Doors</vt:lpwstr>
  </property>
  <property fmtid="{D5CDD505-2E9C-101B-9397-08002B2CF9AE}" pid="4" name="_AuthorEmail">
    <vt:lpwstr>DDENISON@mankowindows.com</vt:lpwstr>
  </property>
  <property fmtid="{D5CDD505-2E9C-101B-9397-08002B2CF9AE}" pid="5" name="_AuthorEmailDisplayName">
    <vt:lpwstr>Diane Denison</vt:lpwstr>
  </property>
  <property fmtid="{D5CDD505-2E9C-101B-9397-08002B2CF9AE}" pid="6" name="_ReviewingToolsShownOnce">
    <vt:lpwstr/>
  </property>
</Properties>
</file>